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7DBA" w14:textId="77777777" w:rsidR="00F174FD" w:rsidRPr="00492B85" w:rsidRDefault="00F174FD" w:rsidP="007B1D21">
      <w:pPr>
        <w:jc w:val="center"/>
        <w:rPr>
          <w:rFonts w:ascii="方正小标宋简体" w:eastAsia="方正小标宋简体" w:hAnsi="方正小标宋简体" w:hint="eastAsia"/>
          <w:sz w:val="40"/>
          <w:szCs w:val="40"/>
        </w:rPr>
      </w:pPr>
      <w:bookmarkStart w:id="0" w:name="OLE_LINK1"/>
      <w:r w:rsidRPr="00492B85">
        <w:rPr>
          <w:rFonts w:ascii="方正小标宋简体" w:eastAsia="方正小标宋简体" w:hAnsi="方正小标宋简体" w:hint="eastAsia"/>
          <w:sz w:val="40"/>
          <w:szCs w:val="40"/>
        </w:rPr>
        <w:t>史绍熙人才奖评审管理办法</w:t>
      </w:r>
    </w:p>
    <w:p w14:paraId="03A512D4" w14:textId="7C9542C4" w:rsidR="00F174FD" w:rsidRPr="00492B85" w:rsidRDefault="00F174FD" w:rsidP="00145D3A">
      <w:pPr>
        <w:jc w:val="center"/>
        <w:outlineLvl w:val="0"/>
        <w:rPr>
          <w:rFonts w:ascii="方正小标宋简体" w:eastAsia="方正小标宋简体" w:hAnsi="方正小标宋简体" w:hint="eastAsia"/>
          <w:sz w:val="40"/>
          <w:szCs w:val="40"/>
        </w:rPr>
      </w:pPr>
      <w:r w:rsidRPr="00492B85">
        <w:rPr>
          <w:rFonts w:ascii="方正小标宋简体" w:eastAsia="方正小标宋简体" w:hAnsi="方正小标宋简体" w:hint="eastAsia"/>
          <w:sz w:val="40"/>
          <w:szCs w:val="40"/>
        </w:rPr>
        <w:t>（</w:t>
      </w:r>
      <w:r w:rsidR="0061018B" w:rsidRPr="00492B85">
        <w:rPr>
          <w:rFonts w:ascii="方正小标宋简体" w:eastAsia="方正小标宋简体" w:hAnsi="方正小标宋简体"/>
          <w:color w:val="000000" w:themeColor="text1"/>
          <w:sz w:val="40"/>
          <w:szCs w:val="40"/>
        </w:rPr>
        <w:t>2024年</w:t>
      </w:r>
      <w:r w:rsidR="00D8521B" w:rsidRPr="00492B85">
        <w:rPr>
          <w:rFonts w:ascii="方正小标宋简体" w:eastAsia="方正小标宋简体" w:hAnsi="方正小标宋简体"/>
          <w:color w:val="000000" w:themeColor="text1"/>
          <w:sz w:val="40"/>
          <w:szCs w:val="40"/>
        </w:rPr>
        <w:t>1</w:t>
      </w:r>
      <w:r w:rsidR="00D8521B" w:rsidRPr="00492B85">
        <w:rPr>
          <w:rFonts w:ascii="方正小标宋简体" w:eastAsia="方正小标宋简体" w:hAnsi="方正小标宋简体" w:hint="eastAsia"/>
          <w:color w:val="000000" w:themeColor="text1"/>
          <w:sz w:val="40"/>
          <w:szCs w:val="40"/>
        </w:rPr>
        <w:t>1</w:t>
      </w:r>
      <w:r w:rsidRPr="00492B85">
        <w:rPr>
          <w:rFonts w:ascii="方正小标宋简体" w:eastAsia="方正小标宋简体" w:hAnsi="方正小标宋简体" w:hint="eastAsia"/>
          <w:sz w:val="40"/>
          <w:szCs w:val="40"/>
        </w:rPr>
        <w:t>月</w:t>
      </w:r>
      <w:r w:rsidR="00145D3A">
        <w:rPr>
          <w:rFonts w:ascii="方正小标宋简体" w:eastAsia="方正小标宋简体" w:hAnsi="方正小标宋简体" w:hint="eastAsia"/>
          <w:sz w:val="40"/>
          <w:szCs w:val="40"/>
        </w:rPr>
        <w:t>九届五次理事会</w:t>
      </w:r>
      <w:r w:rsidR="00971109">
        <w:rPr>
          <w:rFonts w:ascii="方正小标宋简体" w:eastAsia="方正小标宋简体" w:hAnsi="方正小标宋简体" w:hint="eastAsia"/>
          <w:sz w:val="40"/>
          <w:szCs w:val="40"/>
        </w:rPr>
        <w:t>第三次修订</w:t>
      </w:r>
      <w:r w:rsidRPr="00492B85">
        <w:rPr>
          <w:rFonts w:ascii="方正小标宋简体" w:eastAsia="方正小标宋简体" w:hAnsi="方正小标宋简体" w:hint="eastAsia"/>
          <w:sz w:val="40"/>
          <w:szCs w:val="40"/>
        </w:rPr>
        <w:t>）</w:t>
      </w:r>
    </w:p>
    <w:p w14:paraId="6ED002B7" w14:textId="77777777" w:rsidR="00F174FD" w:rsidRPr="00F174FD" w:rsidRDefault="00F174FD" w:rsidP="007B1D21">
      <w:pPr>
        <w:rPr>
          <w:rFonts w:ascii="仿宋_GB2312" w:eastAsia="仿宋_GB2312" w:hint="eastAsia"/>
          <w:sz w:val="32"/>
          <w:szCs w:val="32"/>
        </w:rPr>
      </w:pPr>
    </w:p>
    <w:p w14:paraId="3D050D0F" w14:textId="77777777" w:rsidR="00F174FD" w:rsidRPr="00F174FD" w:rsidRDefault="00F174FD" w:rsidP="007B1D21">
      <w:pPr>
        <w:jc w:val="center"/>
        <w:rPr>
          <w:rFonts w:ascii="黑体" w:eastAsia="黑体" w:hAnsi="黑体" w:hint="eastAsia"/>
          <w:sz w:val="36"/>
          <w:szCs w:val="36"/>
        </w:rPr>
      </w:pPr>
      <w:r w:rsidRPr="00F174FD">
        <w:rPr>
          <w:rFonts w:ascii="黑体" w:eastAsia="黑体" w:hAnsi="黑体" w:hint="eastAsia"/>
          <w:sz w:val="36"/>
          <w:szCs w:val="36"/>
        </w:rPr>
        <w:t>第一章 总则</w:t>
      </w:r>
    </w:p>
    <w:p w14:paraId="05D2C58E" w14:textId="77777777" w:rsidR="00D41952" w:rsidRDefault="00F174FD" w:rsidP="00D8521B">
      <w:pPr>
        <w:ind w:firstLineChars="200" w:firstLine="640"/>
        <w:rPr>
          <w:rFonts w:ascii="仿宋_GB2312" w:eastAsia="仿宋_GB2312" w:hint="eastAsia"/>
          <w:sz w:val="32"/>
          <w:szCs w:val="32"/>
          <w:highlight w:val="yellow"/>
        </w:rPr>
      </w:pPr>
      <w:r w:rsidRPr="00F174FD">
        <w:rPr>
          <w:rFonts w:ascii="仿宋_GB2312" w:eastAsia="仿宋_GB2312" w:hint="eastAsia"/>
          <w:sz w:val="32"/>
          <w:szCs w:val="32"/>
        </w:rPr>
        <w:t>为表彰在内燃机及相关能源动力领域做出杰出贡献的科技工作者，规范“史绍熙人才奖”推荐与评审工作，确保评选的公正性和权威性，结合有关规定和要求，特制定本办法。</w:t>
      </w:r>
    </w:p>
    <w:p w14:paraId="01F1888B" w14:textId="77777777" w:rsidR="00D41952" w:rsidRDefault="00D41952" w:rsidP="00D8521B">
      <w:pPr>
        <w:ind w:firstLineChars="200" w:firstLine="640"/>
        <w:rPr>
          <w:rFonts w:ascii="仿宋_GB2312" w:eastAsia="仿宋_GB2312" w:hint="eastAsia"/>
          <w:sz w:val="32"/>
          <w:szCs w:val="32"/>
        </w:rPr>
      </w:pPr>
    </w:p>
    <w:p w14:paraId="2A0FF990" w14:textId="77777777" w:rsidR="00F174FD" w:rsidRPr="00F174FD" w:rsidRDefault="00F174FD" w:rsidP="007B1D21">
      <w:pPr>
        <w:jc w:val="center"/>
        <w:rPr>
          <w:rFonts w:ascii="黑体" w:eastAsia="黑体" w:hAnsi="黑体" w:hint="eastAsia"/>
          <w:sz w:val="36"/>
          <w:szCs w:val="36"/>
        </w:rPr>
      </w:pPr>
      <w:r w:rsidRPr="00F174FD">
        <w:rPr>
          <w:rFonts w:ascii="黑体" w:eastAsia="黑体" w:hAnsi="黑体" w:hint="eastAsia"/>
          <w:sz w:val="36"/>
          <w:szCs w:val="36"/>
        </w:rPr>
        <w:t>第二章 组织机构</w:t>
      </w:r>
    </w:p>
    <w:p w14:paraId="41E5E494" w14:textId="77777777" w:rsidR="00F174FD" w:rsidRPr="00F174FD" w:rsidRDefault="00A7662F" w:rsidP="00453A65">
      <w:pPr>
        <w:ind w:firstLineChars="200" w:firstLine="640"/>
        <w:rPr>
          <w:rFonts w:ascii="仿宋_GB2312" w:eastAsia="仿宋_GB2312" w:hint="eastAsia"/>
          <w:sz w:val="32"/>
          <w:szCs w:val="32"/>
        </w:rPr>
      </w:pPr>
      <w:r w:rsidRPr="00F174FD">
        <w:rPr>
          <w:rFonts w:ascii="仿宋_GB2312" w:eastAsia="仿宋_GB2312" w:hint="eastAsia"/>
          <w:sz w:val="32"/>
          <w:szCs w:val="32"/>
        </w:rPr>
        <w:t>第</w:t>
      </w:r>
      <w:r w:rsidR="00453A65">
        <w:rPr>
          <w:rFonts w:ascii="仿宋_GB2312" w:eastAsia="仿宋_GB2312" w:hint="eastAsia"/>
          <w:sz w:val="32"/>
          <w:szCs w:val="32"/>
        </w:rPr>
        <w:t>一</w:t>
      </w:r>
      <w:r w:rsidR="00F174FD" w:rsidRPr="00F174FD">
        <w:rPr>
          <w:rFonts w:ascii="仿宋_GB2312" w:eastAsia="仿宋_GB2312" w:hint="eastAsia"/>
          <w:sz w:val="32"/>
          <w:szCs w:val="32"/>
        </w:rPr>
        <w:t>条 中国内燃机学会与史绍熙科技教育基金会管委会（以下简称基金会）共同组建</w:t>
      </w:r>
      <w:r w:rsidR="00DD1548" w:rsidRPr="00F02E48">
        <w:rPr>
          <w:rFonts w:ascii="仿宋_GB2312" w:eastAsia="仿宋_GB2312" w:hint="eastAsia"/>
          <w:sz w:val="32"/>
          <w:szCs w:val="32"/>
        </w:rPr>
        <w:t>评审专家委员会</w:t>
      </w:r>
      <w:r w:rsidR="00F02E48">
        <w:rPr>
          <w:rFonts w:ascii="仿宋_GB2312" w:eastAsia="仿宋_GB2312" w:hint="eastAsia"/>
          <w:sz w:val="32"/>
          <w:szCs w:val="32"/>
        </w:rPr>
        <w:t>，</w:t>
      </w:r>
      <w:r w:rsidR="00F174FD" w:rsidRPr="00F174FD">
        <w:rPr>
          <w:rFonts w:ascii="仿宋_GB2312" w:eastAsia="仿宋_GB2312" w:hint="eastAsia"/>
          <w:sz w:val="32"/>
          <w:szCs w:val="32"/>
        </w:rPr>
        <w:t>负责对候选人进行评选。</w:t>
      </w:r>
    </w:p>
    <w:p w14:paraId="2B7ED563"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第</w:t>
      </w:r>
      <w:r w:rsidR="00453A65">
        <w:rPr>
          <w:rFonts w:ascii="仿宋_GB2312" w:eastAsia="仿宋_GB2312" w:hint="eastAsia"/>
          <w:sz w:val="32"/>
          <w:szCs w:val="32"/>
        </w:rPr>
        <w:t>二</w:t>
      </w:r>
      <w:r w:rsidRPr="00F174FD">
        <w:rPr>
          <w:rFonts w:ascii="仿宋_GB2312" w:eastAsia="仿宋_GB2312" w:hint="eastAsia"/>
          <w:sz w:val="32"/>
          <w:szCs w:val="32"/>
        </w:rPr>
        <w:t>条 中国内燃机学会理事会（常务理事会）负责对评审结果进行最后审核批准。</w:t>
      </w:r>
    </w:p>
    <w:p w14:paraId="3BCD05B7" w14:textId="77777777" w:rsidR="00F174FD" w:rsidRPr="00F174FD" w:rsidRDefault="00F174FD" w:rsidP="007B1D21">
      <w:pPr>
        <w:rPr>
          <w:rFonts w:ascii="仿宋_GB2312" w:eastAsia="仿宋_GB2312" w:hint="eastAsia"/>
          <w:sz w:val="32"/>
          <w:szCs w:val="32"/>
        </w:rPr>
      </w:pPr>
    </w:p>
    <w:p w14:paraId="436113A6" w14:textId="77777777" w:rsidR="00F174FD" w:rsidRPr="00F174FD" w:rsidRDefault="00F174FD" w:rsidP="007B1D21">
      <w:pPr>
        <w:jc w:val="center"/>
        <w:rPr>
          <w:rFonts w:ascii="黑体" w:eastAsia="黑体" w:hAnsi="黑体" w:hint="eastAsia"/>
          <w:sz w:val="36"/>
          <w:szCs w:val="36"/>
        </w:rPr>
      </w:pPr>
      <w:r w:rsidRPr="00F174FD">
        <w:rPr>
          <w:rFonts w:ascii="黑体" w:eastAsia="黑体" w:hAnsi="黑体" w:hint="eastAsia"/>
          <w:sz w:val="36"/>
          <w:szCs w:val="36"/>
        </w:rPr>
        <w:t>第三章 申报条件</w:t>
      </w:r>
      <w:r w:rsidR="004C1F18">
        <w:rPr>
          <w:rFonts w:ascii="黑体" w:eastAsia="黑体" w:hAnsi="黑体" w:hint="eastAsia"/>
          <w:sz w:val="36"/>
          <w:szCs w:val="36"/>
        </w:rPr>
        <w:t>及要求</w:t>
      </w:r>
    </w:p>
    <w:p w14:paraId="7E3B9CCB"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第</w:t>
      </w:r>
      <w:r w:rsidR="00453A65">
        <w:rPr>
          <w:rFonts w:ascii="仿宋_GB2312" w:eastAsia="仿宋_GB2312" w:hint="eastAsia"/>
          <w:sz w:val="32"/>
          <w:szCs w:val="32"/>
        </w:rPr>
        <w:t>三</w:t>
      </w:r>
      <w:r w:rsidRPr="00F174FD">
        <w:rPr>
          <w:rFonts w:ascii="仿宋_GB2312" w:eastAsia="仿宋_GB2312" w:hint="eastAsia"/>
          <w:sz w:val="32"/>
          <w:szCs w:val="32"/>
        </w:rPr>
        <w:t xml:space="preserve">条 </w:t>
      </w:r>
      <w:r w:rsidR="00837AC5" w:rsidRPr="00F174FD">
        <w:rPr>
          <w:rFonts w:ascii="仿宋_GB2312" w:eastAsia="仿宋_GB2312" w:hint="eastAsia"/>
          <w:sz w:val="32"/>
          <w:szCs w:val="32"/>
        </w:rPr>
        <w:t>“史绍熙人才奖”</w:t>
      </w:r>
      <w:r w:rsidR="00530FD5">
        <w:rPr>
          <w:rFonts w:ascii="仿宋_GB2312" w:eastAsia="仿宋_GB2312" w:hint="eastAsia"/>
          <w:sz w:val="32"/>
          <w:szCs w:val="32"/>
        </w:rPr>
        <w:t>申报</w:t>
      </w:r>
      <w:r w:rsidRPr="00F174FD">
        <w:rPr>
          <w:rFonts w:ascii="仿宋_GB2312" w:eastAsia="仿宋_GB2312" w:hint="eastAsia"/>
          <w:sz w:val="32"/>
          <w:szCs w:val="32"/>
        </w:rPr>
        <w:t>人应符合以下条件：</w:t>
      </w:r>
    </w:p>
    <w:p w14:paraId="4FFB219D"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（一）</w:t>
      </w:r>
      <w:r w:rsidR="00F521E9">
        <w:rPr>
          <w:rFonts w:ascii="仿宋_GB2312" w:eastAsia="仿宋_GB2312" w:hint="eastAsia"/>
          <w:sz w:val="32"/>
          <w:szCs w:val="32"/>
        </w:rPr>
        <w:t>年龄在</w:t>
      </w:r>
      <w:r w:rsidR="00A7662F">
        <w:rPr>
          <w:rFonts w:ascii="仿宋_GB2312" w:eastAsia="仿宋_GB2312" w:hint="eastAsia"/>
          <w:sz w:val="32"/>
          <w:szCs w:val="32"/>
        </w:rPr>
        <w:t>45周岁以下</w:t>
      </w:r>
      <w:r w:rsidR="004C1F18">
        <w:rPr>
          <w:rFonts w:ascii="仿宋_GB2312" w:eastAsia="仿宋_GB2312" w:hint="eastAsia"/>
          <w:sz w:val="32"/>
          <w:szCs w:val="32"/>
        </w:rPr>
        <w:t>（即</w:t>
      </w:r>
      <w:r w:rsidRPr="00F174FD">
        <w:rPr>
          <w:rFonts w:ascii="仿宋_GB2312" w:eastAsia="仿宋_GB2312" w:hint="eastAsia"/>
          <w:sz w:val="32"/>
          <w:szCs w:val="32"/>
        </w:rPr>
        <w:t>申报当年7月1日</w:t>
      </w:r>
      <w:r w:rsidR="004C1F18">
        <w:rPr>
          <w:rFonts w:ascii="仿宋_GB2312" w:eastAsia="仿宋_GB2312" w:hint="eastAsia"/>
          <w:sz w:val="32"/>
          <w:szCs w:val="32"/>
        </w:rPr>
        <w:t>前不满</w:t>
      </w:r>
      <w:r w:rsidRPr="00F174FD">
        <w:rPr>
          <w:rFonts w:ascii="仿宋_GB2312" w:eastAsia="仿宋_GB2312" w:hint="eastAsia"/>
          <w:sz w:val="32"/>
          <w:szCs w:val="32"/>
        </w:rPr>
        <w:t>45周岁</w:t>
      </w:r>
      <w:r w:rsidR="004C1F18">
        <w:rPr>
          <w:rFonts w:ascii="仿宋_GB2312" w:eastAsia="仿宋_GB2312" w:hint="eastAsia"/>
          <w:sz w:val="32"/>
          <w:szCs w:val="32"/>
        </w:rPr>
        <w:t>）的青年科技工作者</w:t>
      </w:r>
      <w:r w:rsidRPr="00F174FD">
        <w:rPr>
          <w:rFonts w:ascii="仿宋_GB2312" w:eastAsia="仿宋_GB2312" w:hint="eastAsia"/>
          <w:sz w:val="32"/>
          <w:szCs w:val="32"/>
        </w:rPr>
        <w:t xml:space="preserve">，女性可适当放宽2岁； </w:t>
      </w:r>
    </w:p>
    <w:p w14:paraId="70456643"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（二）在中华人民共和国境内工作学习的中国籍公民，自觉遵守中华人民共和国法律法规；</w:t>
      </w:r>
    </w:p>
    <w:p w14:paraId="31711D90"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lastRenderedPageBreak/>
        <w:t xml:space="preserve">（三）具有良好的科研诚信和学风道德，自觉践行新时代科学家精神； </w:t>
      </w:r>
    </w:p>
    <w:p w14:paraId="5B87F5A7" w14:textId="77777777" w:rsid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（四）近5年在内燃机及相关能源动力行业取得了突出成就，包括但不限于在这些领域进行科学研究、技术创新、产品开发、工程设计、人才培养等取得的成就。</w:t>
      </w:r>
    </w:p>
    <w:p w14:paraId="09E7E76E" w14:textId="77777777" w:rsidR="00837AC5" w:rsidRPr="00F174FD" w:rsidRDefault="00837AC5" w:rsidP="00837AC5">
      <w:pPr>
        <w:ind w:firstLineChars="200" w:firstLine="640"/>
        <w:rPr>
          <w:rFonts w:ascii="仿宋_GB2312" w:eastAsia="仿宋_GB2312" w:hint="eastAsia"/>
          <w:sz w:val="32"/>
          <w:szCs w:val="32"/>
        </w:rPr>
      </w:pPr>
      <w:r>
        <w:rPr>
          <w:rFonts w:ascii="仿宋_GB2312" w:eastAsia="仿宋_GB2312" w:hint="eastAsia"/>
          <w:sz w:val="32"/>
          <w:szCs w:val="32"/>
        </w:rPr>
        <w:t>第</w:t>
      </w:r>
      <w:r w:rsidR="00453A65">
        <w:rPr>
          <w:rFonts w:ascii="仿宋_GB2312" w:eastAsia="仿宋_GB2312" w:hint="eastAsia"/>
          <w:sz w:val="32"/>
          <w:szCs w:val="32"/>
        </w:rPr>
        <w:t>四</w:t>
      </w:r>
      <w:r w:rsidR="004C1F18">
        <w:rPr>
          <w:rFonts w:ascii="仿宋_GB2312" w:eastAsia="仿宋_GB2312" w:hint="eastAsia"/>
          <w:sz w:val="32"/>
          <w:szCs w:val="32"/>
        </w:rPr>
        <w:t>条</w:t>
      </w:r>
      <w:r>
        <w:rPr>
          <w:rFonts w:ascii="仿宋_GB2312" w:eastAsia="仿宋_GB2312" w:hint="eastAsia"/>
          <w:sz w:val="32"/>
          <w:szCs w:val="32"/>
        </w:rPr>
        <w:t xml:space="preserve"> </w:t>
      </w:r>
      <w:r w:rsidRPr="00F174FD">
        <w:rPr>
          <w:rFonts w:ascii="仿宋_GB2312" w:eastAsia="仿宋_GB2312" w:hint="eastAsia"/>
          <w:sz w:val="32"/>
          <w:szCs w:val="32"/>
        </w:rPr>
        <w:t>候选人由中国内燃机学会各分支机构、单位会员或地方内燃机学会</w:t>
      </w:r>
      <w:r w:rsidR="006E5F10">
        <w:rPr>
          <w:rFonts w:ascii="仿宋_GB2312" w:eastAsia="仿宋_GB2312" w:hint="eastAsia"/>
          <w:sz w:val="32"/>
          <w:szCs w:val="32"/>
        </w:rPr>
        <w:t>进行</w:t>
      </w:r>
      <w:r w:rsidR="00F02E48">
        <w:rPr>
          <w:rFonts w:ascii="仿宋_GB2312" w:eastAsia="仿宋_GB2312" w:hint="eastAsia"/>
          <w:sz w:val="32"/>
          <w:szCs w:val="32"/>
        </w:rPr>
        <w:t>推荐，</w:t>
      </w:r>
      <w:r w:rsidRPr="00F174FD">
        <w:rPr>
          <w:rFonts w:ascii="仿宋_GB2312" w:eastAsia="仿宋_GB2312" w:hint="eastAsia"/>
          <w:sz w:val="32"/>
          <w:szCs w:val="32"/>
        </w:rPr>
        <w:t>每个机构</w:t>
      </w:r>
      <w:r w:rsidR="00810446">
        <w:rPr>
          <w:rFonts w:ascii="仿宋_GB2312" w:eastAsia="仿宋_GB2312" w:hint="eastAsia"/>
          <w:sz w:val="32"/>
          <w:szCs w:val="32"/>
        </w:rPr>
        <w:t>每年</w:t>
      </w:r>
      <w:r w:rsidRPr="00F174FD">
        <w:rPr>
          <w:rFonts w:ascii="仿宋_GB2312" w:eastAsia="仿宋_GB2312" w:hint="eastAsia"/>
          <w:sz w:val="32"/>
          <w:szCs w:val="32"/>
        </w:rPr>
        <w:t>限推荐1名候选人。</w:t>
      </w:r>
      <w:r>
        <w:rPr>
          <w:rFonts w:ascii="仿宋_GB2312" w:eastAsia="仿宋_GB2312" w:hint="eastAsia"/>
          <w:sz w:val="32"/>
          <w:szCs w:val="32"/>
        </w:rPr>
        <w:t>每年</w:t>
      </w:r>
      <w:r w:rsidRPr="00F174FD">
        <w:rPr>
          <w:rFonts w:ascii="仿宋_GB2312" w:eastAsia="仿宋_GB2312" w:hint="eastAsia"/>
          <w:sz w:val="32"/>
          <w:szCs w:val="32"/>
        </w:rPr>
        <w:t>年初，由学会发布征集通知。</w:t>
      </w:r>
    </w:p>
    <w:p w14:paraId="20A61FAF" w14:textId="77777777" w:rsidR="00837AC5" w:rsidRPr="00F174FD" w:rsidRDefault="006E5F10" w:rsidP="00837AC5">
      <w:pPr>
        <w:ind w:firstLineChars="200" w:firstLine="640"/>
        <w:rPr>
          <w:rFonts w:ascii="仿宋_GB2312" w:eastAsia="仿宋_GB2312" w:hint="eastAsia"/>
          <w:sz w:val="32"/>
          <w:szCs w:val="32"/>
        </w:rPr>
      </w:pPr>
      <w:r>
        <w:rPr>
          <w:rFonts w:ascii="仿宋_GB2312" w:eastAsia="仿宋_GB2312" w:hint="eastAsia"/>
          <w:sz w:val="32"/>
          <w:szCs w:val="32"/>
        </w:rPr>
        <w:t>第</w:t>
      </w:r>
      <w:r w:rsidR="00453A65">
        <w:rPr>
          <w:rFonts w:ascii="仿宋_GB2312" w:eastAsia="仿宋_GB2312" w:hint="eastAsia"/>
          <w:sz w:val="32"/>
          <w:szCs w:val="32"/>
        </w:rPr>
        <w:t>五</w:t>
      </w:r>
      <w:r w:rsidR="00837AC5" w:rsidRPr="00F174FD">
        <w:rPr>
          <w:rFonts w:ascii="仿宋_GB2312" w:eastAsia="仿宋_GB2312" w:hint="eastAsia"/>
          <w:sz w:val="32"/>
          <w:szCs w:val="32"/>
        </w:rPr>
        <w:t>条</w:t>
      </w:r>
      <w:r w:rsidR="00E42DD6">
        <w:rPr>
          <w:rFonts w:ascii="仿宋_GB2312" w:eastAsia="仿宋_GB2312" w:hint="eastAsia"/>
          <w:sz w:val="32"/>
          <w:szCs w:val="32"/>
        </w:rPr>
        <w:t xml:space="preserve"> </w:t>
      </w:r>
      <w:r w:rsidR="00837AC5" w:rsidRPr="00F174FD">
        <w:rPr>
          <w:rFonts w:ascii="仿宋_GB2312" w:eastAsia="仿宋_GB2312" w:hint="eastAsia"/>
          <w:sz w:val="32"/>
          <w:szCs w:val="32"/>
        </w:rPr>
        <w:t>由候选人本人</w:t>
      </w:r>
      <w:r>
        <w:rPr>
          <w:rFonts w:ascii="仿宋_GB2312" w:eastAsia="仿宋_GB2312" w:hint="eastAsia"/>
          <w:sz w:val="32"/>
          <w:szCs w:val="32"/>
        </w:rPr>
        <w:t>提出</w:t>
      </w:r>
      <w:r w:rsidR="00837AC5" w:rsidRPr="00F174FD">
        <w:rPr>
          <w:rFonts w:ascii="仿宋_GB2312" w:eastAsia="仿宋_GB2312" w:hint="eastAsia"/>
          <w:sz w:val="32"/>
          <w:szCs w:val="32"/>
        </w:rPr>
        <w:t>申请，并报送申报材料至中国内燃机学会秘书处（以下简称学会秘书处）或基金会。申报材料内容应包括申报人基本情况和近5年来的主要业绩（申报材料格式另见附件《史绍熙人才奖申报书》）。</w:t>
      </w:r>
    </w:p>
    <w:p w14:paraId="201A434F" w14:textId="77777777" w:rsidR="00F174FD" w:rsidRPr="00F174FD" w:rsidRDefault="00F174FD" w:rsidP="007B1D21">
      <w:pPr>
        <w:rPr>
          <w:rFonts w:ascii="仿宋_GB2312" w:eastAsia="仿宋_GB2312" w:hint="eastAsia"/>
          <w:sz w:val="32"/>
          <w:szCs w:val="32"/>
        </w:rPr>
      </w:pPr>
    </w:p>
    <w:p w14:paraId="2A94F329" w14:textId="77777777" w:rsidR="00F174FD" w:rsidRPr="00F174FD" w:rsidRDefault="00F174FD" w:rsidP="007B1D21">
      <w:pPr>
        <w:jc w:val="center"/>
        <w:rPr>
          <w:rFonts w:ascii="黑体" w:eastAsia="黑体" w:hAnsi="黑体" w:hint="eastAsia"/>
          <w:sz w:val="36"/>
          <w:szCs w:val="36"/>
        </w:rPr>
      </w:pPr>
      <w:r w:rsidRPr="00F174FD">
        <w:rPr>
          <w:rFonts w:ascii="黑体" w:eastAsia="黑体" w:hAnsi="黑体" w:hint="eastAsia"/>
          <w:sz w:val="36"/>
          <w:szCs w:val="36"/>
        </w:rPr>
        <w:t>第四章</w:t>
      </w:r>
      <w:r w:rsidR="006E5F10">
        <w:rPr>
          <w:rFonts w:ascii="黑体" w:eastAsia="黑体" w:hAnsi="黑体" w:hint="eastAsia"/>
          <w:sz w:val="36"/>
          <w:szCs w:val="36"/>
        </w:rPr>
        <w:t xml:space="preserve">  </w:t>
      </w:r>
      <w:r w:rsidRPr="00F174FD">
        <w:rPr>
          <w:rFonts w:ascii="黑体" w:eastAsia="黑体" w:hAnsi="黑体" w:hint="eastAsia"/>
          <w:sz w:val="36"/>
          <w:szCs w:val="36"/>
        </w:rPr>
        <w:t>评审</w:t>
      </w:r>
      <w:r w:rsidR="00453A65">
        <w:rPr>
          <w:rFonts w:ascii="黑体" w:eastAsia="黑体" w:hAnsi="黑体" w:hint="eastAsia"/>
          <w:sz w:val="36"/>
          <w:szCs w:val="36"/>
        </w:rPr>
        <w:t>程序</w:t>
      </w:r>
    </w:p>
    <w:p w14:paraId="2F412DFC" w14:textId="0DAF21D3" w:rsidR="004C1F18" w:rsidRDefault="0061018B" w:rsidP="007B1D21">
      <w:pPr>
        <w:ind w:firstLineChars="200" w:firstLine="640"/>
        <w:rPr>
          <w:rFonts w:ascii="仿宋_GB2312" w:eastAsia="仿宋_GB2312" w:hint="eastAsia"/>
          <w:color w:val="000000" w:themeColor="text1"/>
          <w:sz w:val="32"/>
          <w:szCs w:val="32"/>
        </w:rPr>
      </w:pPr>
      <w:r w:rsidRPr="00D8521B">
        <w:rPr>
          <w:rFonts w:ascii="仿宋_GB2312" w:eastAsia="仿宋_GB2312" w:hint="eastAsia"/>
          <w:color w:val="000000" w:themeColor="text1"/>
          <w:sz w:val="32"/>
          <w:szCs w:val="32"/>
        </w:rPr>
        <w:t>第</w:t>
      </w:r>
      <w:r w:rsidR="00453A65">
        <w:rPr>
          <w:rFonts w:ascii="仿宋_GB2312" w:eastAsia="仿宋_GB2312" w:hint="eastAsia"/>
          <w:color w:val="000000" w:themeColor="text1"/>
          <w:sz w:val="32"/>
          <w:szCs w:val="32"/>
        </w:rPr>
        <w:t>六</w:t>
      </w:r>
      <w:r w:rsidRPr="00D8521B">
        <w:rPr>
          <w:rFonts w:ascii="仿宋_GB2312" w:eastAsia="仿宋_GB2312" w:hint="eastAsia"/>
          <w:color w:val="000000" w:themeColor="text1"/>
          <w:sz w:val="32"/>
          <w:szCs w:val="32"/>
        </w:rPr>
        <w:t>条</w:t>
      </w:r>
      <w:r w:rsidRPr="00D8521B">
        <w:rPr>
          <w:rFonts w:ascii="仿宋_GB2312" w:eastAsia="仿宋_GB2312"/>
          <w:color w:val="000000" w:themeColor="text1"/>
          <w:sz w:val="32"/>
          <w:szCs w:val="32"/>
        </w:rPr>
        <w:t xml:space="preserve"> </w:t>
      </w:r>
      <w:r w:rsidR="00492B85">
        <w:rPr>
          <w:rFonts w:ascii="仿宋_GB2312" w:eastAsia="仿宋_GB2312" w:hint="eastAsia"/>
          <w:color w:val="000000" w:themeColor="text1"/>
          <w:sz w:val="32"/>
          <w:szCs w:val="32"/>
        </w:rPr>
        <w:t>“</w:t>
      </w:r>
      <w:r w:rsidRPr="00D8521B">
        <w:rPr>
          <w:rFonts w:ascii="仿宋_GB2312" w:eastAsia="仿宋_GB2312" w:hint="eastAsia"/>
          <w:color w:val="000000" w:themeColor="text1"/>
          <w:sz w:val="32"/>
          <w:szCs w:val="32"/>
        </w:rPr>
        <w:t>史绍熙人才奖”评选兼顾高校、科研院所和企业的平衡性，设置科学技术研究，教学、著述和人才培养，产品开发及工程设计三个评选维度，</w:t>
      </w:r>
      <w:r w:rsidR="00810446">
        <w:rPr>
          <w:rFonts w:ascii="仿宋_GB2312" w:eastAsia="仿宋_GB2312" w:hint="eastAsia"/>
          <w:color w:val="000000" w:themeColor="text1"/>
          <w:sz w:val="32"/>
          <w:szCs w:val="32"/>
        </w:rPr>
        <w:t>从创新水平、专业影响力、市场影响力的角度对候选人的实际贡献进行综合评价</w:t>
      </w:r>
      <w:r w:rsidRPr="00D8521B">
        <w:rPr>
          <w:rFonts w:ascii="仿宋_GB2312" w:eastAsia="仿宋_GB2312" w:hint="eastAsia"/>
          <w:color w:val="000000" w:themeColor="text1"/>
          <w:sz w:val="32"/>
          <w:szCs w:val="32"/>
        </w:rPr>
        <w:t>。</w:t>
      </w:r>
    </w:p>
    <w:p w14:paraId="728DD7F6" w14:textId="77777777" w:rsidR="00453A65" w:rsidRPr="00D8521B" w:rsidRDefault="003C26D5" w:rsidP="007B1D21">
      <w:pPr>
        <w:ind w:firstLineChars="200" w:firstLine="640"/>
        <w:rPr>
          <w:rFonts w:ascii="仿宋_GB2312" w:eastAsia="仿宋_GB2312" w:hint="eastAsia"/>
          <w:color w:val="000000" w:themeColor="text1"/>
          <w:sz w:val="32"/>
          <w:szCs w:val="32"/>
        </w:rPr>
      </w:pPr>
      <w:r>
        <w:rPr>
          <w:rFonts w:ascii="仿宋_GB2312" w:eastAsia="仿宋_GB2312" w:hint="eastAsia"/>
          <w:sz w:val="32"/>
          <w:szCs w:val="32"/>
        </w:rPr>
        <w:t xml:space="preserve">第七条 </w:t>
      </w:r>
      <w:bookmarkStart w:id="1" w:name="OLE_LINK3"/>
      <w:r w:rsidR="00810446" w:rsidRPr="00F02E48">
        <w:rPr>
          <w:rFonts w:ascii="仿宋_GB2312" w:eastAsia="仿宋_GB2312" w:hint="eastAsia"/>
          <w:sz w:val="32"/>
          <w:szCs w:val="32"/>
        </w:rPr>
        <w:t>评审专家委员会</w:t>
      </w:r>
      <w:r w:rsidR="00453A65" w:rsidRPr="00F174FD">
        <w:rPr>
          <w:rFonts w:ascii="仿宋_GB2312" w:eastAsia="仿宋_GB2312" w:hint="eastAsia"/>
          <w:sz w:val="32"/>
          <w:szCs w:val="32"/>
        </w:rPr>
        <w:t>由不少于7名委员组成，其中主任1人</w:t>
      </w:r>
      <w:r w:rsidR="00453A65">
        <w:rPr>
          <w:rFonts w:ascii="仿宋_GB2312" w:eastAsia="仿宋_GB2312" w:hint="eastAsia"/>
          <w:sz w:val="32"/>
          <w:szCs w:val="32"/>
        </w:rPr>
        <w:t>。</w:t>
      </w:r>
    </w:p>
    <w:bookmarkEnd w:id="1"/>
    <w:p w14:paraId="46A2FA25"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第</w:t>
      </w:r>
      <w:r w:rsidR="004879BE">
        <w:rPr>
          <w:rFonts w:ascii="仿宋_GB2312" w:eastAsia="仿宋_GB2312" w:hint="eastAsia"/>
          <w:sz w:val="32"/>
          <w:szCs w:val="32"/>
        </w:rPr>
        <w:t>八</w:t>
      </w:r>
      <w:r w:rsidRPr="00F174FD">
        <w:rPr>
          <w:rFonts w:ascii="仿宋_GB2312" w:eastAsia="仿宋_GB2312" w:hint="eastAsia"/>
          <w:sz w:val="32"/>
          <w:szCs w:val="32"/>
        </w:rPr>
        <w:t>条 评审分为形式审查、函评和会评。</w:t>
      </w:r>
    </w:p>
    <w:p w14:paraId="756327FE"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（一）形式审查：学会秘书处根据管理办法，对提交的</w:t>
      </w:r>
      <w:r w:rsidRPr="00F174FD">
        <w:rPr>
          <w:rFonts w:ascii="仿宋_GB2312" w:eastAsia="仿宋_GB2312" w:hint="eastAsia"/>
          <w:sz w:val="32"/>
          <w:szCs w:val="32"/>
        </w:rPr>
        <w:lastRenderedPageBreak/>
        <w:t>推荐材料进行形式审查，包括推荐机构资格、被推荐人资格、材料完整性（申报表、推荐表及相应支撑材料）等。</w:t>
      </w:r>
    </w:p>
    <w:p w14:paraId="78023135" w14:textId="77777777" w:rsidR="0061018B" w:rsidRDefault="00F174FD" w:rsidP="00D8521B">
      <w:pPr>
        <w:ind w:firstLineChars="200" w:firstLine="640"/>
        <w:rPr>
          <w:rFonts w:ascii="仿宋_GB2312" w:eastAsia="仿宋_GB2312" w:hint="eastAsia"/>
          <w:sz w:val="32"/>
          <w:szCs w:val="32"/>
        </w:rPr>
      </w:pPr>
      <w:r w:rsidRPr="00F174FD">
        <w:rPr>
          <w:rFonts w:ascii="仿宋_GB2312" w:eastAsia="仿宋_GB2312" w:hint="eastAsia"/>
          <w:sz w:val="32"/>
          <w:szCs w:val="32"/>
        </w:rPr>
        <w:t>（二）函评：评审专家</w:t>
      </w:r>
      <w:r w:rsidR="00A169CC">
        <w:rPr>
          <w:rFonts w:ascii="仿宋_GB2312" w:eastAsia="仿宋_GB2312" w:hint="eastAsia"/>
          <w:sz w:val="32"/>
          <w:szCs w:val="32"/>
        </w:rPr>
        <w:t>委员会</w:t>
      </w:r>
      <w:r w:rsidRPr="00F174FD">
        <w:rPr>
          <w:rFonts w:ascii="仿宋_GB2312" w:eastAsia="仿宋_GB2312" w:hint="eastAsia"/>
          <w:sz w:val="32"/>
          <w:szCs w:val="32"/>
        </w:rPr>
        <w:t>初审候选人材料，</w:t>
      </w:r>
      <w:r w:rsidR="00F96E5A" w:rsidRPr="007F0808">
        <w:rPr>
          <w:rFonts w:ascii="仿宋_GB2312" w:eastAsia="仿宋_GB2312" w:hint="eastAsia"/>
          <w:sz w:val="32"/>
          <w:szCs w:val="32"/>
        </w:rPr>
        <w:t>并填写评审意见，按先后次序对候选人进行排序</w:t>
      </w:r>
      <w:r w:rsidRPr="00F174FD">
        <w:rPr>
          <w:rFonts w:ascii="仿宋_GB2312" w:eastAsia="仿宋_GB2312" w:hint="eastAsia"/>
          <w:sz w:val="32"/>
          <w:szCs w:val="32"/>
        </w:rPr>
        <w:t>。按获奖1、会评2的比例，</w:t>
      </w:r>
      <w:r w:rsidR="006E5F10">
        <w:rPr>
          <w:rFonts w:ascii="仿宋_GB2312" w:eastAsia="仿宋_GB2312" w:hint="eastAsia"/>
          <w:sz w:val="32"/>
          <w:szCs w:val="32"/>
        </w:rPr>
        <w:t>筛选</w:t>
      </w:r>
      <w:r w:rsidRPr="00F174FD">
        <w:rPr>
          <w:rFonts w:ascii="仿宋_GB2312" w:eastAsia="仿宋_GB2312" w:hint="eastAsia"/>
          <w:sz w:val="32"/>
          <w:szCs w:val="32"/>
        </w:rPr>
        <w:t>函评排名靠前的候选人进入会评。</w:t>
      </w:r>
      <w:r w:rsidR="006E5F10" w:rsidRPr="00F174FD">
        <w:rPr>
          <w:rFonts w:ascii="仿宋_GB2312" w:eastAsia="仿宋_GB2312" w:hint="eastAsia"/>
          <w:sz w:val="32"/>
          <w:szCs w:val="32"/>
        </w:rPr>
        <w:t>如当年申报人数少于10人，</w:t>
      </w:r>
      <w:r w:rsidR="006E5F10">
        <w:rPr>
          <w:rFonts w:ascii="仿宋_GB2312" w:eastAsia="仿宋_GB2312" w:hint="eastAsia"/>
          <w:sz w:val="32"/>
          <w:szCs w:val="32"/>
        </w:rPr>
        <w:t>则</w:t>
      </w:r>
      <w:r w:rsidR="00AA5C3A">
        <w:rPr>
          <w:rFonts w:ascii="仿宋_GB2312" w:eastAsia="仿宋_GB2312" w:hint="eastAsia"/>
          <w:sz w:val="32"/>
          <w:szCs w:val="32"/>
        </w:rPr>
        <w:t>不进行函评，直</w:t>
      </w:r>
      <w:r w:rsidR="006E5F10" w:rsidRPr="00F174FD">
        <w:rPr>
          <w:rFonts w:ascii="仿宋_GB2312" w:eastAsia="仿宋_GB2312" w:hint="eastAsia"/>
          <w:sz w:val="32"/>
          <w:szCs w:val="32"/>
        </w:rPr>
        <w:t>接进行会评。</w:t>
      </w:r>
    </w:p>
    <w:p w14:paraId="0726BADD" w14:textId="77777777" w:rsidR="00F174FD" w:rsidRPr="00F174FD" w:rsidRDefault="00D43AE4" w:rsidP="007B1D21">
      <w:pPr>
        <w:ind w:firstLineChars="200" w:firstLine="640"/>
        <w:rPr>
          <w:rFonts w:ascii="仿宋_GB2312" w:eastAsia="仿宋_GB2312" w:hint="eastAsia"/>
          <w:sz w:val="32"/>
          <w:szCs w:val="32"/>
        </w:rPr>
      </w:pPr>
      <w:r w:rsidRPr="000C4ADB">
        <w:rPr>
          <w:rFonts w:ascii="仿宋_GB2312" w:eastAsia="仿宋_GB2312" w:hAnsi="仿宋_GB2312" w:cs="仿宋_GB2312" w:hint="eastAsia"/>
          <w:sz w:val="32"/>
          <w:szCs w:val="32"/>
        </w:rPr>
        <w:t>进入会评的候选人采用录制</w:t>
      </w:r>
      <w:r w:rsidR="004879BE">
        <w:rPr>
          <w:rFonts w:ascii="仿宋_GB2312" w:eastAsia="仿宋_GB2312" w:hAnsi="仿宋_GB2312" w:cs="仿宋_GB2312" w:hint="eastAsia"/>
          <w:sz w:val="32"/>
          <w:szCs w:val="32"/>
        </w:rPr>
        <w:t>PPT</w:t>
      </w:r>
      <w:r w:rsidRPr="000C4ADB">
        <w:rPr>
          <w:rFonts w:ascii="仿宋_GB2312" w:eastAsia="仿宋_GB2312" w:hAnsi="仿宋_GB2312" w:cs="仿宋_GB2312" w:hint="eastAsia"/>
          <w:sz w:val="32"/>
          <w:szCs w:val="32"/>
        </w:rPr>
        <w:t>视频</w:t>
      </w:r>
      <w:r w:rsidR="0048600B" w:rsidRPr="00530FD5">
        <w:rPr>
          <w:rFonts w:ascii="仿宋_GB2312" w:eastAsia="仿宋_GB2312" w:hAnsi="仿宋_GB2312" w:cs="仿宋_GB2312" w:hint="eastAsia"/>
          <w:sz w:val="32"/>
          <w:szCs w:val="32"/>
        </w:rPr>
        <w:t>或现场</w:t>
      </w:r>
      <w:r w:rsidR="0061018B" w:rsidRPr="00D8521B">
        <w:rPr>
          <w:rFonts w:ascii="仿宋_GB2312" w:eastAsia="仿宋_GB2312" w:hAnsi="仿宋_GB2312" w:cs="仿宋_GB2312" w:hint="eastAsia"/>
          <w:sz w:val="32"/>
          <w:szCs w:val="32"/>
        </w:rPr>
        <w:t>介绍</w:t>
      </w:r>
      <w:r w:rsidRPr="000C4ADB">
        <w:rPr>
          <w:rFonts w:ascii="仿宋_GB2312" w:eastAsia="仿宋_GB2312" w:hAnsi="仿宋_GB2312" w:cs="仿宋_GB2312" w:hint="eastAsia"/>
          <w:sz w:val="32"/>
          <w:szCs w:val="32"/>
        </w:rPr>
        <w:t>的形式</w:t>
      </w:r>
      <w:r w:rsidR="00AA0AAF">
        <w:rPr>
          <w:rFonts w:ascii="仿宋_GB2312" w:eastAsia="仿宋_GB2312" w:hAnsi="仿宋_GB2312" w:cs="仿宋_GB2312" w:hint="eastAsia"/>
          <w:sz w:val="32"/>
          <w:szCs w:val="32"/>
        </w:rPr>
        <w:t>说明</w:t>
      </w:r>
      <w:r w:rsidRPr="000C4ADB">
        <w:rPr>
          <w:rFonts w:ascii="仿宋_GB2312" w:eastAsia="仿宋_GB2312" w:hAnsi="仿宋_GB2312" w:cs="仿宋_GB2312" w:hint="eastAsia"/>
          <w:sz w:val="32"/>
          <w:szCs w:val="32"/>
        </w:rPr>
        <w:t>本人申报情况。</w:t>
      </w:r>
    </w:p>
    <w:p w14:paraId="73DB6675" w14:textId="77777777" w:rsidR="00F61028" w:rsidRPr="00F174FD" w:rsidRDefault="00F174FD" w:rsidP="000948D8">
      <w:pPr>
        <w:ind w:firstLineChars="200" w:firstLine="640"/>
        <w:rPr>
          <w:rFonts w:ascii="仿宋_GB2312" w:eastAsia="仿宋_GB2312" w:hint="eastAsia"/>
          <w:sz w:val="32"/>
          <w:szCs w:val="32"/>
        </w:rPr>
      </w:pPr>
      <w:r w:rsidRPr="00F174FD">
        <w:rPr>
          <w:rFonts w:ascii="仿宋_GB2312" w:eastAsia="仿宋_GB2312" w:hint="eastAsia"/>
          <w:sz w:val="32"/>
          <w:szCs w:val="32"/>
        </w:rPr>
        <w:t>（三）会评：采用现场评审的方式。评审专家</w:t>
      </w:r>
      <w:r w:rsidR="00A169CC">
        <w:rPr>
          <w:rFonts w:ascii="仿宋_GB2312" w:eastAsia="仿宋_GB2312" w:hint="eastAsia"/>
          <w:sz w:val="32"/>
          <w:szCs w:val="32"/>
        </w:rPr>
        <w:t>委员会</w:t>
      </w:r>
      <w:r w:rsidRPr="00F174FD">
        <w:rPr>
          <w:rFonts w:ascii="仿宋_GB2312" w:eastAsia="仿宋_GB2312" w:hint="eastAsia"/>
          <w:sz w:val="32"/>
          <w:szCs w:val="32"/>
        </w:rPr>
        <w:t>对候选人录制的PPT视频汇报和申报材料进行审查</w:t>
      </w:r>
      <w:r w:rsidR="000948D8">
        <w:rPr>
          <w:rFonts w:ascii="仿宋_GB2312" w:eastAsia="仿宋_GB2312" w:hint="eastAsia"/>
          <w:sz w:val="32"/>
          <w:szCs w:val="32"/>
        </w:rPr>
        <w:t>并</w:t>
      </w:r>
      <w:r w:rsidR="007F0808">
        <w:rPr>
          <w:rFonts w:ascii="仿宋_GB2312" w:eastAsia="仿宋_GB2312" w:hint="eastAsia"/>
          <w:sz w:val="32"/>
          <w:szCs w:val="32"/>
        </w:rPr>
        <w:t>评价</w:t>
      </w:r>
      <w:r w:rsidR="000948D8">
        <w:rPr>
          <w:rFonts w:ascii="仿宋_GB2312" w:eastAsia="仿宋_GB2312" w:hint="eastAsia"/>
          <w:sz w:val="32"/>
          <w:szCs w:val="32"/>
        </w:rPr>
        <w:t>投票</w:t>
      </w:r>
      <w:r w:rsidRPr="00F174FD">
        <w:rPr>
          <w:rFonts w:ascii="仿宋_GB2312" w:eastAsia="仿宋_GB2312" w:hint="eastAsia"/>
          <w:sz w:val="32"/>
          <w:szCs w:val="32"/>
        </w:rPr>
        <w:t>。</w:t>
      </w:r>
      <w:r w:rsidR="00A169CC">
        <w:rPr>
          <w:rFonts w:ascii="仿宋_GB2312" w:eastAsia="仿宋_GB2312" w:hint="eastAsia"/>
          <w:sz w:val="32"/>
          <w:szCs w:val="32"/>
        </w:rPr>
        <w:t>评审</w:t>
      </w:r>
      <w:r w:rsidRPr="00F174FD">
        <w:rPr>
          <w:rFonts w:ascii="仿宋_GB2312" w:eastAsia="仿宋_GB2312" w:hint="eastAsia"/>
          <w:sz w:val="32"/>
          <w:szCs w:val="32"/>
        </w:rPr>
        <w:t xml:space="preserve">会议须有三分之二以上（含）的委员出席方为有效；获奖人须获得投票人数的三分之二以上（含）的赞成票数。 </w:t>
      </w:r>
    </w:p>
    <w:p w14:paraId="42F67CDB" w14:textId="77777777" w:rsidR="00F61028"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第</w:t>
      </w:r>
      <w:r w:rsidR="00512B59">
        <w:rPr>
          <w:rFonts w:ascii="仿宋_GB2312" w:eastAsia="仿宋_GB2312" w:hint="eastAsia"/>
          <w:sz w:val="32"/>
          <w:szCs w:val="32"/>
        </w:rPr>
        <w:t>九</w:t>
      </w:r>
      <w:r w:rsidRPr="00F174FD">
        <w:rPr>
          <w:rFonts w:ascii="仿宋_GB2312" w:eastAsia="仿宋_GB2312" w:hint="eastAsia"/>
          <w:sz w:val="32"/>
          <w:szCs w:val="32"/>
        </w:rPr>
        <w:t>条 公示。候选人评定后须公示五个工作日。如无异议，则提交学会常务理事会审议</w:t>
      </w:r>
      <w:r w:rsidR="002F2342" w:rsidRPr="00930536">
        <w:rPr>
          <w:rFonts w:ascii="仿宋_GB2312" w:eastAsia="仿宋_GB2312" w:hint="eastAsia"/>
          <w:sz w:val="32"/>
          <w:szCs w:val="32"/>
        </w:rPr>
        <w:t>决定是否授予。</w:t>
      </w:r>
    </w:p>
    <w:p w14:paraId="0520BC32" w14:textId="77777777" w:rsidR="00F96E5A" w:rsidRDefault="00F174FD">
      <w:pPr>
        <w:ind w:firstLineChars="200" w:firstLine="640"/>
        <w:rPr>
          <w:rFonts w:ascii="仿宋_GB2312" w:eastAsia="仿宋_GB2312" w:hint="eastAsia"/>
          <w:sz w:val="32"/>
          <w:szCs w:val="32"/>
        </w:rPr>
      </w:pPr>
      <w:r w:rsidRPr="00F174FD">
        <w:rPr>
          <w:rFonts w:ascii="仿宋_GB2312" w:eastAsia="仿宋_GB2312" w:hint="eastAsia"/>
          <w:sz w:val="32"/>
          <w:szCs w:val="32"/>
        </w:rPr>
        <w:t>如有异议，由学会组织核查并妥善保存投诉过程中的相关材料，严格保密。学会原则上受理公示期内的书面实名投诉，一般不受理电话、口头、网络、匿名等其他方式投诉。投诉人应提供具体准确的联系方式。</w:t>
      </w:r>
    </w:p>
    <w:p w14:paraId="53E08D73" w14:textId="77777777" w:rsidR="00F96E5A" w:rsidRDefault="00F96E5A">
      <w:pPr>
        <w:ind w:firstLineChars="200" w:firstLine="640"/>
        <w:rPr>
          <w:rFonts w:ascii="仿宋_GB2312" w:eastAsia="仿宋_GB2312" w:hint="eastAsia"/>
          <w:sz w:val="32"/>
          <w:szCs w:val="32"/>
        </w:rPr>
      </w:pPr>
    </w:p>
    <w:p w14:paraId="689F52F6" w14:textId="77777777" w:rsidR="00F174FD" w:rsidRPr="00F174FD" w:rsidRDefault="00F174FD" w:rsidP="007B1D21">
      <w:pPr>
        <w:jc w:val="center"/>
        <w:rPr>
          <w:rFonts w:ascii="黑体" w:eastAsia="黑体" w:hAnsi="黑体" w:hint="eastAsia"/>
          <w:sz w:val="36"/>
          <w:szCs w:val="36"/>
        </w:rPr>
      </w:pPr>
      <w:r w:rsidRPr="00F174FD">
        <w:rPr>
          <w:rFonts w:ascii="黑体" w:eastAsia="黑体" w:hAnsi="黑体" w:hint="eastAsia"/>
          <w:sz w:val="36"/>
          <w:szCs w:val="36"/>
        </w:rPr>
        <w:t>第五章  奖励名额与奖金来源</w:t>
      </w:r>
    </w:p>
    <w:p w14:paraId="433E8D92" w14:textId="29B156AE" w:rsidR="00F174FD" w:rsidRPr="00930536" w:rsidRDefault="00F174FD" w:rsidP="002F2342">
      <w:pPr>
        <w:ind w:firstLineChars="200" w:firstLine="640"/>
        <w:rPr>
          <w:rFonts w:ascii="仿宋_GB2312" w:eastAsia="仿宋_GB2312" w:hint="eastAsia"/>
          <w:sz w:val="32"/>
          <w:szCs w:val="32"/>
        </w:rPr>
      </w:pPr>
      <w:r w:rsidRPr="00F174FD">
        <w:rPr>
          <w:rFonts w:ascii="仿宋_GB2312" w:eastAsia="仿宋_GB2312" w:hint="eastAsia"/>
          <w:sz w:val="32"/>
          <w:szCs w:val="32"/>
        </w:rPr>
        <w:t xml:space="preserve">第十条 </w:t>
      </w:r>
      <w:r w:rsidR="0061018B" w:rsidRPr="00D8521B">
        <w:rPr>
          <w:rFonts w:ascii="仿宋_GB2312" w:eastAsia="仿宋_GB2312" w:hint="eastAsia"/>
          <w:sz w:val="32"/>
          <w:szCs w:val="32"/>
        </w:rPr>
        <w:t>“史绍熙人才奖”获奖</w:t>
      </w:r>
      <w:r w:rsidR="002F2342">
        <w:rPr>
          <w:rFonts w:ascii="仿宋_GB2312" w:eastAsia="仿宋_GB2312" w:hint="eastAsia"/>
          <w:sz w:val="32"/>
          <w:szCs w:val="32"/>
        </w:rPr>
        <w:t>名额</w:t>
      </w:r>
      <w:r w:rsidR="00AA0AAF">
        <w:rPr>
          <w:rFonts w:ascii="仿宋_GB2312" w:eastAsia="仿宋_GB2312" w:hint="eastAsia"/>
          <w:sz w:val="32"/>
          <w:szCs w:val="32"/>
        </w:rPr>
        <w:t>原则上</w:t>
      </w:r>
      <w:r w:rsidR="0061018B" w:rsidRPr="00D8521B">
        <w:rPr>
          <w:rFonts w:ascii="仿宋_GB2312" w:eastAsia="仿宋_GB2312" w:hint="eastAsia"/>
          <w:sz w:val="32"/>
          <w:szCs w:val="32"/>
        </w:rPr>
        <w:t>每年不超过</w:t>
      </w:r>
      <w:r w:rsidR="0061018B" w:rsidRPr="00D8521B">
        <w:rPr>
          <w:rFonts w:ascii="仿宋_GB2312" w:eastAsia="仿宋_GB2312"/>
          <w:sz w:val="32"/>
          <w:szCs w:val="32"/>
        </w:rPr>
        <w:t>5</w:t>
      </w:r>
      <w:r w:rsidR="0061018B" w:rsidRPr="00D8521B">
        <w:rPr>
          <w:rFonts w:ascii="仿宋_GB2312" w:eastAsia="仿宋_GB2312" w:hint="eastAsia"/>
          <w:sz w:val="32"/>
          <w:szCs w:val="32"/>
        </w:rPr>
        <w:t>名</w:t>
      </w:r>
      <w:r w:rsidR="00930536">
        <w:rPr>
          <w:rFonts w:ascii="仿宋_GB2312" w:eastAsia="仿宋_GB2312" w:hint="eastAsia"/>
          <w:sz w:val="32"/>
          <w:szCs w:val="32"/>
        </w:rPr>
        <w:t>，</w:t>
      </w:r>
      <w:r w:rsidR="002F2342">
        <w:rPr>
          <w:rFonts w:ascii="仿宋_GB2312" w:eastAsia="仿宋_GB2312" w:hint="eastAsia"/>
          <w:sz w:val="32"/>
          <w:szCs w:val="32"/>
        </w:rPr>
        <w:t>可根据评审结果酌情增</w:t>
      </w:r>
      <w:r w:rsidR="007F0808">
        <w:rPr>
          <w:rFonts w:ascii="仿宋_GB2312" w:eastAsia="仿宋_GB2312" w:hint="eastAsia"/>
          <w:sz w:val="32"/>
          <w:szCs w:val="32"/>
        </w:rPr>
        <w:t>减</w:t>
      </w:r>
      <w:r w:rsidRPr="00930536">
        <w:rPr>
          <w:rFonts w:ascii="仿宋_GB2312" w:eastAsia="仿宋_GB2312" w:hint="eastAsia"/>
          <w:sz w:val="32"/>
          <w:szCs w:val="32"/>
        </w:rPr>
        <w:t>；</w:t>
      </w:r>
      <w:r w:rsidR="0061018B" w:rsidRPr="00D8521B">
        <w:rPr>
          <w:rFonts w:ascii="仿宋_GB2312" w:eastAsia="仿宋_GB2312" w:hint="eastAsia"/>
          <w:sz w:val="32"/>
          <w:szCs w:val="32"/>
        </w:rPr>
        <w:t>高校、科研院所和企业</w:t>
      </w:r>
      <w:r w:rsidR="00A169CC">
        <w:rPr>
          <w:rFonts w:ascii="仿宋_GB2312" w:eastAsia="仿宋_GB2312" w:hint="eastAsia"/>
          <w:sz w:val="32"/>
          <w:szCs w:val="32"/>
        </w:rPr>
        <w:t>原则</w:t>
      </w:r>
      <w:r w:rsidR="00A169CC">
        <w:rPr>
          <w:rFonts w:ascii="仿宋_GB2312" w:eastAsia="仿宋_GB2312" w:hint="eastAsia"/>
          <w:sz w:val="32"/>
          <w:szCs w:val="32"/>
        </w:rPr>
        <w:lastRenderedPageBreak/>
        <w:t>上</w:t>
      </w:r>
      <w:r w:rsidR="0061018B" w:rsidRPr="00D8521B">
        <w:rPr>
          <w:rFonts w:ascii="仿宋_GB2312" w:eastAsia="仿宋_GB2312" w:hint="eastAsia"/>
          <w:sz w:val="32"/>
          <w:szCs w:val="32"/>
        </w:rPr>
        <w:t>每年</w:t>
      </w:r>
      <w:r w:rsidR="00AA0AAF">
        <w:rPr>
          <w:rFonts w:ascii="仿宋_GB2312" w:eastAsia="仿宋_GB2312" w:hint="eastAsia"/>
          <w:sz w:val="32"/>
          <w:szCs w:val="32"/>
        </w:rPr>
        <w:t>应</w:t>
      </w:r>
      <w:r w:rsidR="0061018B" w:rsidRPr="00D8521B">
        <w:rPr>
          <w:rFonts w:ascii="仿宋_GB2312" w:eastAsia="仿宋_GB2312" w:hint="eastAsia"/>
          <w:sz w:val="32"/>
          <w:szCs w:val="32"/>
        </w:rPr>
        <w:t>各有至少一名获奖者，其余获奖者由评审专家</w:t>
      </w:r>
      <w:r w:rsidR="00DC723F">
        <w:rPr>
          <w:rFonts w:ascii="仿宋_GB2312" w:eastAsia="仿宋_GB2312" w:hint="eastAsia"/>
          <w:sz w:val="32"/>
          <w:szCs w:val="32"/>
        </w:rPr>
        <w:t>委员会</w:t>
      </w:r>
      <w:r w:rsidR="0061018B" w:rsidRPr="00D8521B">
        <w:rPr>
          <w:rFonts w:ascii="仿宋_GB2312" w:eastAsia="仿宋_GB2312" w:hint="eastAsia"/>
          <w:sz w:val="32"/>
          <w:szCs w:val="32"/>
        </w:rPr>
        <w:t>根据综合评分择优推荐</w:t>
      </w:r>
      <w:r w:rsidR="002F2342">
        <w:rPr>
          <w:rFonts w:ascii="仿宋_GB2312" w:eastAsia="仿宋_GB2312" w:hint="eastAsia"/>
          <w:sz w:val="32"/>
          <w:szCs w:val="32"/>
        </w:rPr>
        <w:t>。</w:t>
      </w:r>
    </w:p>
    <w:p w14:paraId="51C9EA96"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第十</w:t>
      </w:r>
      <w:r w:rsidR="00512B59">
        <w:rPr>
          <w:rFonts w:ascii="仿宋_GB2312" w:eastAsia="仿宋_GB2312" w:hint="eastAsia"/>
          <w:sz w:val="32"/>
          <w:szCs w:val="32"/>
        </w:rPr>
        <w:t>一</w:t>
      </w:r>
      <w:r w:rsidRPr="00F174FD">
        <w:rPr>
          <w:rFonts w:ascii="仿宋_GB2312" w:eastAsia="仿宋_GB2312" w:hint="eastAsia"/>
          <w:sz w:val="32"/>
          <w:szCs w:val="32"/>
        </w:rPr>
        <w:t>条 每位获奖者奖金不低于1万元。其中：史绍熙科技教育基金每年奖励获奖者不超过3名，如果当年评选出的获奖者多于3人，则奖金超额部分由中国内燃机学会或社会赞助承担。</w:t>
      </w:r>
    </w:p>
    <w:p w14:paraId="4A396072" w14:textId="77777777" w:rsidR="00F174FD" w:rsidRPr="00F174FD" w:rsidRDefault="00F174FD" w:rsidP="007B1D21">
      <w:pPr>
        <w:rPr>
          <w:rFonts w:ascii="仿宋_GB2312" w:eastAsia="仿宋_GB2312" w:hint="eastAsia"/>
          <w:sz w:val="32"/>
          <w:szCs w:val="32"/>
        </w:rPr>
      </w:pPr>
    </w:p>
    <w:p w14:paraId="1635DB18" w14:textId="77777777" w:rsidR="00F174FD" w:rsidRPr="00F174FD" w:rsidRDefault="00F174FD" w:rsidP="007B1D21">
      <w:pPr>
        <w:jc w:val="center"/>
        <w:rPr>
          <w:rFonts w:ascii="黑体" w:eastAsia="黑体" w:hAnsi="黑体" w:hint="eastAsia"/>
          <w:sz w:val="36"/>
          <w:szCs w:val="36"/>
        </w:rPr>
      </w:pPr>
      <w:r w:rsidRPr="00F174FD">
        <w:rPr>
          <w:rFonts w:ascii="黑体" w:eastAsia="黑体" w:hAnsi="黑体" w:hint="eastAsia"/>
          <w:sz w:val="36"/>
          <w:szCs w:val="36"/>
        </w:rPr>
        <w:t>第六章 保密及纪律</w:t>
      </w:r>
    </w:p>
    <w:p w14:paraId="2B22EDDA" w14:textId="77777777" w:rsid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第十</w:t>
      </w:r>
      <w:r w:rsidR="00512B59">
        <w:rPr>
          <w:rFonts w:ascii="仿宋_GB2312" w:eastAsia="仿宋_GB2312" w:hint="eastAsia"/>
          <w:sz w:val="32"/>
          <w:szCs w:val="32"/>
        </w:rPr>
        <w:t>二</w:t>
      </w:r>
      <w:r w:rsidRPr="00F174FD">
        <w:rPr>
          <w:rFonts w:ascii="仿宋_GB2312" w:eastAsia="仿宋_GB2312" w:hint="eastAsia"/>
          <w:sz w:val="32"/>
          <w:szCs w:val="32"/>
        </w:rPr>
        <w:t>条 评审专家</w:t>
      </w:r>
      <w:r w:rsidR="00DC723F">
        <w:rPr>
          <w:rFonts w:ascii="仿宋_GB2312" w:eastAsia="仿宋_GB2312" w:hint="eastAsia"/>
          <w:sz w:val="32"/>
          <w:szCs w:val="32"/>
        </w:rPr>
        <w:t>委员</w:t>
      </w:r>
      <w:r w:rsidR="00FE0124">
        <w:rPr>
          <w:rFonts w:ascii="仿宋_GB2312" w:eastAsia="仿宋_GB2312" w:hint="eastAsia"/>
          <w:sz w:val="32"/>
          <w:szCs w:val="32"/>
        </w:rPr>
        <w:t>会</w:t>
      </w:r>
      <w:r w:rsidRPr="00F174FD">
        <w:rPr>
          <w:rFonts w:ascii="仿宋_GB2312" w:eastAsia="仿宋_GB2312" w:hint="eastAsia"/>
          <w:sz w:val="32"/>
          <w:szCs w:val="32"/>
        </w:rPr>
        <w:t>纪律</w:t>
      </w:r>
    </w:p>
    <w:p w14:paraId="760B9EA1" w14:textId="77777777" w:rsidR="002F2342" w:rsidRPr="00D8521B" w:rsidRDefault="0061018B" w:rsidP="002F2342">
      <w:pPr>
        <w:ind w:firstLineChars="200" w:firstLine="640"/>
        <w:rPr>
          <w:rFonts w:ascii="仿宋_GB2312" w:eastAsia="仿宋_GB2312" w:hint="eastAsia"/>
          <w:sz w:val="32"/>
          <w:szCs w:val="32"/>
        </w:rPr>
      </w:pPr>
      <w:bookmarkStart w:id="2" w:name="OLE_LINK2"/>
      <w:r w:rsidRPr="00D8521B">
        <w:rPr>
          <w:rFonts w:ascii="仿宋_GB2312" w:eastAsia="仿宋_GB2312" w:hint="eastAsia"/>
          <w:sz w:val="32"/>
          <w:szCs w:val="32"/>
        </w:rPr>
        <w:t>（一）评审专家应执行回避制度</w:t>
      </w:r>
      <w:r w:rsidR="00180263">
        <w:rPr>
          <w:rFonts w:ascii="仿宋_GB2312" w:eastAsia="仿宋_GB2312" w:hint="eastAsia"/>
          <w:sz w:val="32"/>
          <w:szCs w:val="32"/>
        </w:rPr>
        <w:t>：</w:t>
      </w:r>
    </w:p>
    <w:p w14:paraId="36D18FE8" w14:textId="77777777" w:rsidR="002F2342" w:rsidRPr="00D8521B" w:rsidRDefault="0061018B" w:rsidP="002F2342">
      <w:pPr>
        <w:ind w:firstLineChars="200" w:firstLine="640"/>
        <w:rPr>
          <w:rFonts w:ascii="仿宋_GB2312" w:eastAsia="仿宋_GB2312" w:hint="eastAsia"/>
          <w:sz w:val="32"/>
          <w:szCs w:val="32"/>
        </w:rPr>
      </w:pPr>
      <w:r w:rsidRPr="00D8521B">
        <w:rPr>
          <w:rFonts w:ascii="仿宋_GB2312" w:eastAsia="仿宋_GB2312" w:hint="eastAsia"/>
          <w:sz w:val="32"/>
          <w:szCs w:val="32"/>
        </w:rPr>
        <w:t>与被评议人选存在近亲属（父母、夫妻、子女、岳父母、婿媳、兄弟、姊妹、叔侄、甥舅等）、同一课题组成员、研究生师生关系，以及其他可能影响评审公正性的专家，不得作为评审专家</w:t>
      </w:r>
      <w:r w:rsidR="00512B59">
        <w:rPr>
          <w:rFonts w:ascii="仿宋_GB2312" w:eastAsia="仿宋_GB2312" w:hint="eastAsia"/>
          <w:sz w:val="32"/>
          <w:szCs w:val="32"/>
        </w:rPr>
        <w:t>委员</w:t>
      </w:r>
      <w:r w:rsidRPr="00D8521B">
        <w:rPr>
          <w:rFonts w:ascii="仿宋_GB2312" w:eastAsia="仿宋_GB2312" w:hint="eastAsia"/>
          <w:sz w:val="32"/>
          <w:szCs w:val="32"/>
        </w:rPr>
        <w:t>；</w:t>
      </w:r>
    </w:p>
    <w:p w14:paraId="208A9638" w14:textId="77777777" w:rsidR="002F2342" w:rsidRPr="002F2342" w:rsidRDefault="0061018B" w:rsidP="00AA5C3A">
      <w:pPr>
        <w:ind w:firstLineChars="200" w:firstLine="640"/>
        <w:rPr>
          <w:rFonts w:ascii="仿宋_GB2312" w:eastAsia="仿宋_GB2312" w:hint="eastAsia"/>
          <w:sz w:val="32"/>
          <w:szCs w:val="32"/>
        </w:rPr>
      </w:pPr>
      <w:r w:rsidRPr="00D8521B">
        <w:rPr>
          <w:rFonts w:ascii="仿宋_GB2312" w:eastAsia="仿宋_GB2312" w:hint="eastAsia"/>
          <w:sz w:val="32"/>
          <w:szCs w:val="32"/>
        </w:rPr>
        <w:t>与被评议人在同一部门、单位工作或存在直接项目合作等关系的</w:t>
      </w:r>
      <w:r w:rsidR="00DC723F">
        <w:rPr>
          <w:rFonts w:ascii="仿宋_GB2312" w:eastAsia="仿宋_GB2312" w:hint="eastAsia"/>
          <w:sz w:val="32"/>
          <w:szCs w:val="32"/>
        </w:rPr>
        <w:t>委员</w:t>
      </w:r>
      <w:r w:rsidRPr="00D8521B">
        <w:rPr>
          <w:rFonts w:ascii="仿宋_GB2312" w:eastAsia="仿宋_GB2312" w:hint="eastAsia"/>
          <w:sz w:val="32"/>
          <w:szCs w:val="32"/>
        </w:rPr>
        <w:t>，在集体评议人选时须暂时离席回避，投票打分环节无需回避。回避内容参考中国科协青托办法。</w:t>
      </w:r>
    </w:p>
    <w:p w14:paraId="7FB19B23" w14:textId="77777777" w:rsidR="00F174FD" w:rsidRPr="00F174FD" w:rsidRDefault="00180263" w:rsidP="007B1D21">
      <w:pPr>
        <w:ind w:firstLineChars="200" w:firstLine="640"/>
        <w:rPr>
          <w:rFonts w:ascii="仿宋_GB2312" w:eastAsia="仿宋_GB2312" w:hint="eastAsia"/>
          <w:sz w:val="32"/>
          <w:szCs w:val="32"/>
        </w:rPr>
      </w:pPr>
      <w:r>
        <w:rPr>
          <w:rFonts w:ascii="仿宋_GB2312" w:eastAsia="仿宋_GB2312" w:hint="eastAsia"/>
          <w:sz w:val="32"/>
          <w:szCs w:val="32"/>
        </w:rPr>
        <w:t>（二）评审专家</w:t>
      </w:r>
      <w:r w:rsidR="00F174FD" w:rsidRPr="00F174FD">
        <w:rPr>
          <w:rFonts w:ascii="仿宋_GB2312" w:eastAsia="仿宋_GB2312" w:hint="eastAsia"/>
          <w:sz w:val="32"/>
          <w:szCs w:val="32"/>
        </w:rPr>
        <w:t>不得接受申报人及其单位钱物和其他任何形式的赠与；</w:t>
      </w:r>
    </w:p>
    <w:p w14:paraId="5B9981C7" w14:textId="77777777" w:rsidR="00F174FD" w:rsidRPr="00F174FD" w:rsidRDefault="00180263" w:rsidP="007B1D21">
      <w:pPr>
        <w:ind w:firstLineChars="200" w:firstLine="640"/>
        <w:rPr>
          <w:rFonts w:ascii="仿宋_GB2312" w:eastAsia="仿宋_GB2312" w:hint="eastAsia"/>
          <w:sz w:val="32"/>
          <w:szCs w:val="32"/>
        </w:rPr>
      </w:pPr>
      <w:r>
        <w:rPr>
          <w:rFonts w:ascii="仿宋_GB2312" w:eastAsia="仿宋_GB2312" w:hint="eastAsia"/>
          <w:sz w:val="32"/>
          <w:szCs w:val="32"/>
        </w:rPr>
        <w:t>（三）评审专家</w:t>
      </w:r>
      <w:r w:rsidR="00F174FD" w:rsidRPr="00F174FD">
        <w:rPr>
          <w:rFonts w:ascii="仿宋_GB2312" w:eastAsia="仿宋_GB2312" w:hint="eastAsia"/>
          <w:sz w:val="32"/>
          <w:szCs w:val="32"/>
        </w:rPr>
        <w:t>如接到申报人说情，应主动通报学会；</w:t>
      </w:r>
    </w:p>
    <w:p w14:paraId="2B149712" w14:textId="77777777" w:rsidR="00F174FD" w:rsidRPr="00F174FD" w:rsidRDefault="00180263" w:rsidP="00180263">
      <w:pPr>
        <w:ind w:firstLineChars="200" w:firstLine="640"/>
        <w:rPr>
          <w:rFonts w:ascii="仿宋_GB2312" w:eastAsia="仿宋_GB2312" w:hint="eastAsia"/>
          <w:sz w:val="32"/>
          <w:szCs w:val="32"/>
        </w:rPr>
      </w:pPr>
      <w:r>
        <w:rPr>
          <w:rFonts w:ascii="仿宋_GB2312" w:eastAsia="仿宋_GB2312" w:hint="eastAsia"/>
          <w:sz w:val="32"/>
          <w:szCs w:val="32"/>
        </w:rPr>
        <w:t>（四）评审专家</w:t>
      </w:r>
      <w:r w:rsidR="00F174FD" w:rsidRPr="00F174FD">
        <w:rPr>
          <w:rFonts w:ascii="仿宋_GB2312" w:eastAsia="仿宋_GB2312" w:hint="eastAsia"/>
          <w:sz w:val="32"/>
          <w:szCs w:val="32"/>
        </w:rPr>
        <w:t>不得在公示前以任何方式向被评审人及其单位或其推荐人通报评审的任何情况；</w:t>
      </w:r>
    </w:p>
    <w:p w14:paraId="4FF456F8" w14:textId="77777777" w:rsidR="00F174FD" w:rsidRPr="00F174FD" w:rsidRDefault="00180263" w:rsidP="00180263">
      <w:pPr>
        <w:ind w:firstLineChars="200" w:firstLine="640"/>
        <w:rPr>
          <w:rFonts w:ascii="仿宋_GB2312" w:eastAsia="仿宋_GB2312" w:hint="eastAsia"/>
          <w:sz w:val="32"/>
          <w:szCs w:val="32"/>
        </w:rPr>
      </w:pPr>
      <w:r>
        <w:rPr>
          <w:rFonts w:ascii="仿宋_GB2312" w:eastAsia="仿宋_GB2312" w:hint="eastAsia"/>
          <w:sz w:val="32"/>
          <w:szCs w:val="32"/>
        </w:rPr>
        <w:lastRenderedPageBreak/>
        <w:t>（五）评审专家</w:t>
      </w:r>
      <w:r w:rsidR="00F174FD" w:rsidRPr="00F174FD">
        <w:rPr>
          <w:rFonts w:ascii="仿宋_GB2312" w:eastAsia="仿宋_GB2312" w:hint="eastAsia"/>
          <w:sz w:val="32"/>
          <w:szCs w:val="32"/>
        </w:rPr>
        <w:t>应遵守</w:t>
      </w:r>
      <w:r w:rsidR="00AA5C3A">
        <w:rPr>
          <w:rFonts w:ascii="仿宋_GB2312" w:eastAsia="仿宋_GB2312" w:hint="eastAsia"/>
          <w:sz w:val="32"/>
          <w:szCs w:val="32"/>
        </w:rPr>
        <w:t>客观公正</w:t>
      </w:r>
      <w:r w:rsidR="00F174FD" w:rsidRPr="00F174FD">
        <w:rPr>
          <w:rFonts w:ascii="仿宋_GB2312" w:eastAsia="仿宋_GB2312" w:hint="eastAsia"/>
          <w:sz w:val="32"/>
          <w:szCs w:val="32"/>
        </w:rPr>
        <w:t>的职业操守，不得</w:t>
      </w:r>
      <w:r w:rsidR="00AA5C3A">
        <w:rPr>
          <w:rFonts w:ascii="仿宋_GB2312" w:eastAsia="仿宋_GB2312" w:hint="eastAsia"/>
          <w:sz w:val="32"/>
          <w:szCs w:val="32"/>
        </w:rPr>
        <w:t>存在</w:t>
      </w:r>
      <w:r w:rsidR="00F174FD" w:rsidRPr="00F174FD">
        <w:rPr>
          <w:rFonts w:ascii="仿宋_GB2312" w:eastAsia="仿宋_GB2312" w:hint="eastAsia"/>
          <w:sz w:val="32"/>
          <w:szCs w:val="32"/>
        </w:rPr>
        <w:t>对申请人打击报复等不公正对待。</w:t>
      </w:r>
    </w:p>
    <w:p w14:paraId="6BB9423B"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第十</w:t>
      </w:r>
      <w:r w:rsidR="00512B59">
        <w:rPr>
          <w:rFonts w:ascii="仿宋_GB2312" w:eastAsia="仿宋_GB2312" w:hint="eastAsia"/>
          <w:sz w:val="32"/>
          <w:szCs w:val="32"/>
        </w:rPr>
        <w:t>三</w:t>
      </w:r>
      <w:r w:rsidRPr="00F174FD">
        <w:rPr>
          <w:rFonts w:ascii="仿宋_GB2312" w:eastAsia="仿宋_GB2312" w:hint="eastAsia"/>
          <w:sz w:val="32"/>
          <w:szCs w:val="32"/>
        </w:rPr>
        <w:t>条 申报人纪律</w:t>
      </w:r>
    </w:p>
    <w:p w14:paraId="3D2EBEFB" w14:textId="77777777" w:rsidR="00F174FD" w:rsidRPr="00F174FD" w:rsidRDefault="00180263" w:rsidP="007B1D21">
      <w:pPr>
        <w:ind w:firstLineChars="200" w:firstLine="640"/>
        <w:rPr>
          <w:rFonts w:ascii="仿宋_GB2312" w:eastAsia="仿宋_GB2312" w:hint="eastAsia"/>
          <w:sz w:val="32"/>
          <w:szCs w:val="32"/>
        </w:rPr>
      </w:pPr>
      <w:r>
        <w:rPr>
          <w:rFonts w:ascii="仿宋_GB2312" w:eastAsia="仿宋_GB2312" w:hint="eastAsia"/>
          <w:sz w:val="32"/>
          <w:szCs w:val="32"/>
        </w:rPr>
        <w:t>（一）申报人</w:t>
      </w:r>
      <w:r w:rsidR="00F174FD" w:rsidRPr="00F174FD">
        <w:rPr>
          <w:rFonts w:ascii="仿宋_GB2312" w:eastAsia="仿宋_GB2312" w:hint="eastAsia"/>
          <w:sz w:val="32"/>
          <w:szCs w:val="32"/>
        </w:rPr>
        <w:t>不得找人说情；</w:t>
      </w:r>
    </w:p>
    <w:p w14:paraId="45616C3D" w14:textId="77777777" w:rsidR="00F174FD" w:rsidRPr="00F174FD" w:rsidRDefault="00180263" w:rsidP="007B1D21">
      <w:pPr>
        <w:ind w:firstLineChars="200" w:firstLine="640"/>
        <w:rPr>
          <w:rFonts w:ascii="仿宋_GB2312" w:eastAsia="仿宋_GB2312" w:hint="eastAsia"/>
          <w:sz w:val="32"/>
          <w:szCs w:val="32"/>
        </w:rPr>
      </w:pPr>
      <w:r>
        <w:rPr>
          <w:rFonts w:ascii="仿宋_GB2312" w:eastAsia="仿宋_GB2312" w:hint="eastAsia"/>
          <w:sz w:val="32"/>
          <w:szCs w:val="32"/>
        </w:rPr>
        <w:t>（二）申报人</w:t>
      </w:r>
      <w:r w:rsidR="00F174FD" w:rsidRPr="00F174FD">
        <w:rPr>
          <w:rFonts w:ascii="仿宋_GB2312" w:eastAsia="仿宋_GB2312" w:hint="eastAsia"/>
          <w:sz w:val="32"/>
          <w:szCs w:val="32"/>
        </w:rPr>
        <w:t>不能向评审人及其单位送钱送物；</w:t>
      </w:r>
    </w:p>
    <w:p w14:paraId="45823DD2" w14:textId="77777777" w:rsidR="00F174FD" w:rsidRPr="00F174FD" w:rsidRDefault="00180263" w:rsidP="007B1D21">
      <w:pPr>
        <w:ind w:firstLineChars="200" w:firstLine="640"/>
        <w:rPr>
          <w:rFonts w:ascii="仿宋_GB2312" w:eastAsia="仿宋_GB2312" w:hint="eastAsia"/>
          <w:sz w:val="32"/>
          <w:szCs w:val="32"/>
        </w:rPr>
      </w:pPr>
      <w:r>
        <w:rPr>
          <w:rFonts w:ascii="仿宋_GB2312" w:eastAsia="仿宋_GB2312" w:hint="eastAsia"/>
          <w:sz w:val="32"/>
          <w:szCs w:val="32"/>
        </w:rPr>
        <w:t>（三）申报人</w:t>
      </w:r>
      <w:r w:rsidR="00F174FD" w:rsidRPr="00F174FD">
        <w:rPr>
          <w:rFonts w:ascii="仿宋_GB2312" w:eastAsia="仿宋_GB2312" w:hint="eastAsia"/>
          <w:sz w:val="32"/>
          <w:szCs w:val="32"/>
        </w:rPr>
        <w:t>不得私下打听评审结果；</w:t>
      </w:r>
    </w:p>
    <w:p w14:paraId="308A7D14" w14:textId="77777777" w:rsidR="00F174FD" w:rsidRPr="00F174FD" w:rsidRDefault="00180263" w:rsidP="007B1D21">
      <w:pPr>
        <w:ind w:firstLineChars="200" w:firstLine="640"/>
        <w:rPr>
          <w:rFonts w:ascii="仿宋_GB2312" w:eastAsia="仿宋_GB2312" w:hint="eastAsia"/>
          <w:sz w:val="32"/>
          <w:szCs w:val="32"/>
        </w:rPr>
      </w:pPr>
      <w:r>
        <w:rPr>
          <w:rFonts w:ascii="仿宋_GB2312" w:eastAsia="仿宋_GB2312" w:hint="eastAsia"/>
          <w:sz w:val="32"/>
          <w:szCs w:val="32"/>
        </w:rPr>
        <w:t>（四）申报人</w:t>
      </w:r>
      <w:r w:rsidR="00F174FD" w:rsidRPr="00F174FD">
        <w:rPr>
          <w:rFonts w:ascii="仿宋_GB2312" w:eastAsia="仿宋_GB2312" w:hint="eastAsia"/>
          <w:sz w:val="32"/>
          <w:szCs w:val="32"/>
        </w:rPr>
        <w:t>不得隐瞒不满足评选标准或条件等事项。</w:t>
      </w:r>
    </w:p>
    <w:p w14:paraId="4BED2F4C"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如违反上述规则，学会将取消申报人资格。</w:t>
      </w:r>
    </w:p>
    <w:bookmarkEnd w:id="2"/>
    <w:p w14:paraId="653C57F0" w14:textId="77777777" w:rsidR="00F174FD" w:rsidRPr="00F174FD" w:rsidRDefault="00F174FD" w:rsidP="007B1D21">
      <w:pPr>
        <w:rPr>
          <w:rFonts w:ascii="仿宋_GB2312" w:eastAsia="仿宋_GB2312" w:hint="eastAsia"/>
          <w:sz w:val="32"/>
          <w:szCs w:val="32"/>
        </w:rPr>
      </w:pPr>
    </w:p>
    <w:p w14:paraId="57069084" w14:textId="77777777" w:rsidR="00F174FD" w:rsidRPr="00F174FD" w:rsidRDefault="00F174FD" w:rsidP="007B1D21">
      <w:pPr>
        <w:jc w:val="center"/>
        <w:rPr>
          <w:rFonts w:ascii="黑体" w:eastAsia="黑体" w:hAnsi="黑体" w:hint="eastAsia"/>
          <w:sz w:val="36"/>
          <w:szCs w:val="36"/>
        </w:rPr>
      </w:pPr>
      <w:r w:rsidRPr="00F174FD">
        <w:rPr>
          <w:rFonts w:ascii="黑体" w:eastAsia="黑体" w:hAnsi="黑体" w:hint="eastAsia"/>
          <w:sz w:val="36"/>
          <w:szCs w:val="36"/>
        </w:rPr>
        <w:t>第七章  附则</w:t>
      </w:r>
    </w:p>
    <w:p w14:paraId="31E2FB3C"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第十</w:t>
      </w:r>
      <w:r w:rsidR="00512B59">
        <w:rPr>
          <w:rFonts w:ascii="仿宋_GB2312" w:eastAsia="仿宋_GB2312" w:hint="eastAsia"/>
          <w:sz w:val="32"/>
          <w:szCs w:val="32"/>
        </w:rPr>
        <w:t>四</w:t>
      </w:r>
      <w:r w:rsidRPr="00F174FD">
        <w:rPr>
          <w:rFonts w:ascii="仿宋_GB2312" w:eastAsia="仿宋_GB2312" w:hint="eastAsia"/>
          <w:sz w:val="32"/>
          <w:szCs w:val="32"/>
        </w:rPr>
        <w:t>条</w:t>
      </w:r>
      <w:r w:rsidRPr="00F174FD">
        <w:rPr>
          <w:rFonts w:ascii="仿宋_GB2312" w:eastAsia="仿宋_GB2312" w:hint="eastAsia"/>
          <w:b/>
          <w:sz w:val="32"/>
          <w:szCs w:val="32"/>
        </w:rPr>
        <w:t xml:space="preserve"> </w:t>
      </w:r>
      <w:r w:rsidRPr="00F174FD">
        <w:rPr>
          <w:rFonts w:ascii="仿宋_GB2312" w:eastAsia="仿宋_GB2312" w:hint="eastAsia"/>
          <w:sz w:val="32"/>
          <w:szCs w:val="32"/>
        </w:rPr>
        <w:t>本办法由基金会/中国内燃机学会常务理事会负责解释和修订。</w:t>
      </w:r>
    </w:p>
    <w:p w14:paraId="6BCCFA1F" w14:textId="77777777" w:rsidR="00F174FD" w:rsidRPr="00F174FD" w:rsidRDefault="00F174FD" w:rsidP="007B1D21">
      <w:pPr>
        <w:ind w:firstLineChars="200" w:firstLine="640"/>
        <w:rPr>
          <w:rFonts w:ascii="仿宋_GB2312" w:eastAsia="仿宋_GB2312" w:hint="eastAsia"/>
          <w:sz w:val="32"/>
          <w:szCs w:val="32"/>
        </w:rPr>
      </w:pPr>
      <w:r w:rsidRPr="00F174FD">
        <w:rPr>
          <w:rFonts w:ascii="仿宋_GB2312" w:eastAsia="仿宋_GB2312" w:hint="eastAsia"/>
          <w:sz w:val="32"/>
          <w:szCs w:val="32"/>
        </w:rPr>
        <w:t>第十</w:t>
      </w:r>
      <w:r w:rsidR="00512B59">
        <w:rPr>
          <w:rFonts w:ascii="仿宋_GB2312" w:eastAsia="仿宋_GB2312" w:hint="eastAsia"/>
          <w:sz w:val="32"/>
          <w:szCs w:val="32"/>
        </w:rPr>
        <w:t>五</w:t>
      </w:r>
      <w:r w:rsidRPr="00F174FD">
        <w:rPr>
          <w:rFonts w:ascii="仿宋_GB2312" w:eastAsia="仿宋_GB2312" w:hint="eastAsia"/>
          <w:sz w:val="32"/>
          <w:szCs w:val="32"/>
        </w:rPr>
        <w:t>条</w:t>
      </w:r>
      <w:r w:rsidRPr="00F174FD">
        <w:rPr>
          <w:rFonts w:ascii="仿宋_GB2312" w:eastAsia="仿宋_GB2312" w:hint="eastAsia"/>
          <w:b/>
          <w:sz w:val="32"/>
          <w:szCs w:val="32"/>
        </w:rPr>
        <w:t xml:space="preserve"> </w:t>
      </w:r>
      <w:r w:rsidRPr="00F174FD">
        <w:rPr>
          <w:rFonts w:ascii="仿宋_GB2312" w:eastAsia="仿宋_GB2312" w:hint="eastAsia"/>
          <w:sz w:val="32"/>
          <w:szCs w:val="32"/>
        </w:rPr>
        <w:t xml:space="preserve">本办法自发布之日起施行。 </w:t>
      </w:r>
    </w:p>
    <w:bookmarkEnd w:id="0"/>
    <w:p w14:paraId="31A4627C" w14:textId="77777777" w:rsidR="00EB228E" w:rsidRPr="007B1D21" w:rsidRDefault="00EB228E" w:rsidP="007B1D21">
      <w:pPr>
        <w:rPr>
          <w:rFonts w:ascii="仿宋_GB2312" w:eastAsia="仿宋_GB2312" w:hint="eastAsia"/>
          <w:sz w:val="32"/>
          <w:szCs w:val="32"/>
        </w:rPr>
      </w:pPr>
    </w:p>
    <w:sectPr w:rsidR="00EB228E" w:rsidRPr="007B1D21" w:rsidSect="00981D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7010" w14:textId="77777777" w:rsidR="006D3188" w:rsidRDefault="006D3188" w:rsidP="00142A42">
      <w:pPr>
        <w:rPr>
          <w:rFonts w:hint="eastAsia"/>
        </w:rPr>
      </w:pPr>
      <w:r>
        <w:separator/>
      </w:r>
    </w:p>
  </w:endnote>
  <w:endnote w:type="continuationSeparator" w:id="0">
    <w:p w14:paraId="034DFD3F" w14:textId="77777777" w:rsidR="006D3188" w:rsidRDefault="006D3188" w:rsidP="00142A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C67C" w14:textId="77777777" w:rsidR="006D3188" w:rsidRDefault="006D3188" w:rsidP="00142A42">
      <w:pPr>
        <w:rPr>
          <w:rFonts w:hint="eastAsia"/>
        </w:rPr>
      </w:pPr>
      <w:r>
        <w:separator/>
      </w:r>
    </w:p>
  </w:footnote>
  <w:footnote w:type="continuationSeparator" w:id="0">
    <w:p w14:paraId="0D4B839F" w14:textId="77777777" w:rsidR="006D3188" w:rsidRDefault="006D3188" w:rsidP="00142A4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B1A"/>
    <w:rsid w:val="00023B69"/>
    <w:rsid w:val="000948D8"/>
    <w:rsid w:val="000A2729"/>
    <w:rsid w:val="000D3629"/>
    <w:rsid w:val="00106FEA"/>
    <w:rsid w:val="00142A42"/>
    <w:rsid w:val="00145D3A"/>
    <w:rsid w:val="0016601E"/>
    <w:rsid w:val="00180263"/>
    <w:rsid w:val="001E02BB"/>
    <w:rsid w:val="00241B38"/>
    <w:rsid w:val="002662C4"/>
    <w:rsid w:val="002F2342"/>
    <w:rsid w:val="00311B85"/>
    <w:rsid w:val="00356BCF"/>
    <w:rsid w:val="003751C1"/>
    <w:rsid w:val="003C26D5"/>
    <w:rsid w:val="003C6AEF"/>
    <w:rsid w:val="00453A65"/>
    <w:rsid w:val="00464606"/>
    <w:rsid w:val="0048600B"/>
    <w:rsid w:val="004879BE"/>
    <w:rsid w:val="00492B85"/>
    <w:rsid w:val="004C1F18"/>
    <w:rsid w:val="004C6738"/>
    <w:rsid w:val="00512B59"/>
    <w:rsid w:val="00530FD5"/>
    <w:rsid w:val="00552EC1"/>
    <w:rsid w:val="005F68BF"/>
    <w:rsid w:val="00606409"/>
    <w:rsid w:val="0061018B"/>
    <w:rsid w:val="006515E4"/>
    <w:rsid w:val="006D3188"/>
    <w:rsid w:val="006E2CFD"/>
    <w:rsid w:val="006E3F7B"/>
    <w:rsid w:val="006E5F10"/>
    <w:rsid w:val="00740B1A"/>
    <w:rsid w:val="00786D25"/>
    <w:rsid w:val="00787A68"/>
    <w:rsid w:val="007B1D21"/>
    <w:rsid w:val="007E66C4"/>
    <w:rsid w:val="007F0808"/>
    <w:rsid w:val="00810446"/>
    <w:rsid w:val="00837AC5"/>
    <w:rsid w:val="00877A76"/>
    <w:rsid w:val="008934F4"/>
    <w:rsid w:val="008E4F2D"/>
    <w:rsid w:val="008F58AA"/>
    <w:rsid w:val="00930536"/>
    <w:rsid w:val="00971109"/>
    <w:rsid w:val="00981D2F"/>
    <w:rsid w:val="00A169CC"/>
    <w:rsid w:val="00A7662F"/>
    <w:rsid w:val="00AA0AAF"/>
    <w:rsid w:val="00AA5C3A"/>
    <w:rsid w:val="00B0368C"/>
    <w:rsid w:val="00B25175"/>
    <w:rsid w:val="00B92C49"/>
    <w:rsid w:val="00BC6DAC"/>
    <w:rsid w:val="00CB48BB"/>
    <w:rsid w:val="00D41952"/>
    <w:rsid w:val="00D43AE4"/>
    <w:rsid w:val="00D8521B"/>
    <w:rsid w:val="00D86B66"/>
    <w:rsid w:val="00DC723F"/>
    <w:rsid w:val="00DD0202"/>
    <w:rsid w:val="00DD1548"/>
    <w:rsid w:val="00E268E4"/>
    <w:rsid w:val="00E42DD6"/>
    <w:rsid w:val="00E43802"/>
    <w:rsid w:val="00E63B95"/>
    <w:rsid w:val="00EB228E"/>
    <w:rsid w:val="00EC0A31"/>
    <w:rsid w:val="00F02E48"/>
    <w:rsid w:val="00F101FC"/>
    <w:rsid w:val="00F12E82"/>
    <w:rsid w:val="00F174FD"/>
    <w:rsid w:val="00F521E9"/>
    <w:rsid w:val="00F60B95"/>
    <w:rsid w:val="00F61028"/>
    <w:rsid w:val="00F61076"/>
    <w:rsid w:val="00F96E5A"/>
    <w:rsid w:val="00FE0124"/>
    <w:rsid w:val="00FE2158"/>
    <w:rsid w:val="00FE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2F2CD"/>
  <w15:docId w15:val="{0E26192D-593A-4E42-8D42-99DFBCCF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F174FD"/>
    <w:pPr>
      <w:jc w:val="left"/>
    </w:pPr>
    <w:rPr>
      <w:szCs w:val="24"/>
    </w:rPr>
  </w:style>
  <w:style w:type="character" w:customStyle="1" w:styleId="a4">
    <w:name w:val="批注文字 字符"/>
    <w:basedOn w:val="a0"/>
    <w:link w:val="a3"/>
    <w:semiHidden/>
    <w:rsid w:val="00F174FD"/>
    <w:rPr>
      <w:szCs w:val="24"/>
    </w:rPr>
  </w:style>
  <w:style w:type="character" w:styleId="a5">
    <w:name w:val="annotation reference"/>
    <w:basedOn w:val="a0"/>
    <w:semiHidden/>
    <w:unhideWhenUsed/>
    <w:rsid w:val="00F174FD"/>
    <w:rPr>
      <w:sz w:val="21"/>
      <w:szCs w:val="21"/>
    </w:rPr>
  </w:style>
  <w:style w:type="paragraph" w:styleId="a6">
    <w:name w:val="annotation subject"/>
    <w:basedOn w:val="a3"/>
    <w:next w:val="a3"/>
    <w:link w:val="a7"/>
    <w:uiPriority w:val="99"/>
    <w:semiHidden/>
    <w:unhideWhenUsed/>
    <w:rsid w:val="007B1D21"/>
    <w:rPr>
      <w:b/>
      <w:bCs/>
      <w:szCs w:val="22"/>
    </w:rPr>
  </w:style>
  <w:style w:type="character" w:customStyle="1" w:styleId="a7">
    <w:name w:val="批注主题 字符"/>
    <w:basedOn w:val="a4"/>
    <w:link w:val="a6"/>
    <w:uiPriority w:val="99"/>
    <w:semiHidden/>
    <w:rsid w:val="007B1D21"/>
    <w:rPr>
      <w:b/>
      <w:bCs/>
      <w:szCs w:val="24"/>
    </w:rPr>
  </w:style>
  <w:style w:type="paragraph" w:styleId="a8">
    <w:name w:val="Balloon Text"/>
    <w:basedOn w:val="a"/>
    <w:link w:val="a9"/>
    <w:uiPriority w:val="99"/>
    <w:semiHidden/>
    <w:unhideWhenUsed/>
    <w:rsid w:val="00142A42"/>
    <w:rPr>
      <w:sz w:val="18"/>
      <w:szCs w:val="18"/>
    </w:rPr>
  </w:style>
  <w:style w:type="character" w:customStyle="1" w:styleId="a9">
    <w:name w:val="批注框文本 字符"/>
    <w:basedOn w:val="a0"/>
    <w:link w:val="a8"/>
    <w:uiPriority w:val="99"/>
    <w:semiHidden/>
    <w:rsid w:val="00142A42"/>
    <w:rPr>
      <w:sz w:val="18"/>
      <w:szCs w:val="18"/>
    </w:rPr>
  </w:style>
  <w:style w:type="paragraph" w:styleId="aa">
    <w:name w:val="Document Map"/>
    <w:basedOn w:val="a"/>
    <w:link w:val="ab"/>
    <w:uiPriority w:val="99"/>
    <w:semiHidden/>
    <w:unhideWhenUsed/>
    <w:rsid w:val="00142A42"/>
    <w:rPr>
      <w:rFonts w:ascii="宋体" w:eastAsia="宋体"/>
      <w:sz w:val="18"/>
      <w:szCs w:val="18"/>
    </w:rPr>
  </w:style>
  <w:style w:type="character" w:customStyle="1" w:styleId="ab">
    <w:name w:val="文档结构图 字符"/>
    <w:basedOn w:val="a0"/>
    <w:link w:val="aa"/>
    <w:uiPriority w:val="99"/>
    <w:semiHidden/>
    <w:rsid w:val="00142A42"/>
    <w:rPr>
      <w:rFonts w:ascii="宋体" w:eastAsia="宋体"/>
      <w:sz w:val="18"/>
      <w:szCs w:val="18"/>
    </w:rPr>
  </w:style>
  <w:style w:type="paragraph" w:styleId="ac">
    <w:name w:val="header"/>
    <w:basedOn w:val="a"/>
    <w:link w:val="ad"/>
    <w:uiPriority w:val="99"/>
    <w:unhideWhenUsed/>
    <w:rsid w:val="00142A42"/>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142A42"/>
    <w:rPr>
      <w:sz w:val="18"/>
      <w:szCs w:val="18"/>
    </w:rPr>
  </w:style>
  <w:style w:type="paragraph" w:styleId="ae">
    <w:name w:val="footer"/>
    <w:basedOn w:val="a"/>
    <w:link w:val="af"/>
    <w:uiPriority w:val="99"/>
    <w:unhideWhenUsed/>
    <w:rsid w:val="00142A42"/>
    <w:pPr>
      <w:tabs>
        <w:tab w:val="center" w:pos="4153"/>
        <w:tab w:val="right" w:pos="8306"/>
      </w:tabs>
      <w:snapToGrid w:val="0"/>
      <w:jc w:val="left"/>
    </w:pPr>
    <w:rPr>
      <w:sz w:val="18"/>
      <w:szCs w:val="18"/>
    </w:rPr>
  </w:style>
  <w:style w:type="character" w:customStyle="1" w:styleId="af">
    <w:name w:val="页脚 字符"/>
    <w:basedOn w:val="a0"/>
    <w:link w:val="ae"/>
    <w:uiPriority w:val="99"/>
    <w:rsid w:val="00142A42"/>
    <w:rPr>
      <w:sz w:val="18"/>
      <w:szCs w:val="18"/>
    </w:rPr>
  </w:style>
  <w:style w:type="paragraph" w:styleId="af0">
    <w:name w:val="Revision"/>
    <w:hidden/>
    <w:uiPriority w:val="99"/>
    <w:semiHidden/>
    <w:rsid w:val="00492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70688">
      <w:bodyDiv w:val="1"/>
      <w:marLeft w:val="0"/>
      <w:marRight w:val="0"/>
      <w:marTop w:val="0"/>
      <w:marBottom w:val="0"/>
      <w:divBdr>
        <w:top w:val="none" w:sz="0" w:space="0" w:color="auto"/>
        <w:left w:val="none" w:sz="0" w:space="0" w:color="auto"/>
        <w:bottom w:val="none" w:sz="0" w:space="0" w:color="auto"/>
        <w:right w:val="none" w:sz="0" w:space="0" w:color="auto"/>
      </w:divBdr>
    </w:div>
    <w:div w:id="12379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19AD7-D757-416B-BBE4-3BFB64A5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978</Words>
  <Characters>979</Characters>
  <Application>Microsoft Office Word</Application>
  <DocSecurity>0</DocSecurity>
  <Lines>54</Lines>
  <Paragraphs>47</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丹丹 张</dc:creator>
  <cp:lastModifiedBy>丹丹 张</cp:lastModifiedBy>
  <cp:revision>12</cp:revision>
  <cp:lastPrinted>2024-10-14T00:46:00Z</cp:lastPrinted>
  <dcterms:created xsi:type="dcterms:W3CDTF">2024-10-30T07:33:00Z</dcterms:created>
  <dcterms:modified xsi:type="dcterms:W3CDTF">2025-08-06T01:50:00Z</dcterms:modified>
</cp:coreProperties>
</file>